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DF0E4" w14:textId="77777777" w:rsidR="004254B5" w:rsidRPr="00DD4F19" w:rsidRDefault="004254B5" w:rsidP="00AA431F">
      <w:pPr>
        <w:tabs>
          <w:tab w:val="clear" w:pos="1615"/>
        </w:tabs>
        <w:spacing w:line="360" w:lineRule="auto"/>
        <w:jc w:val="center"/>
        <w:rPr>
          <w:rFonts w:asciiTheme="majorHAnsi" w:hAnsiTheme="majorHAnsi" w:cstheme="majorHAnsi"/>
          <w:b/>
          <w:sz w:val="32"/>
        </w:rPr>
      </w:pPr>
      <w:bookmarkStart w:id="0" w:name="_Hlk101252800"/>
      <w:bookmarkStart w:id="1" w:name="_Hlk104460651"/>
      <w:bookmarkEnd w:id="1"/>
      <w:r w:rsidRPr="00DD4F19">
        <w:rPr>
          <w:rFonts w:asciiTheme="majorHAnsi" w:hAnsiTheme="majorHAnsi" w:cstheme="majorHAnsi"/>
          <w:b/>
          <w:noProof/>
          <w:sz w:val="32"/>
        </w:rPr>
        <w:drawing>
          <wp:inline distT="0" distB="0" distL="0" distR="0" wp14:anchorId="411C4C49" wp14:editId="75A76EAC">
            <wp:extent cx="3988676" cy="1537856"/>
            <wp:effectExtent l="0" t="0" r="0" b="5715"/>
            <wp:docPr id="3" name="Picture 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tip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374" cy="15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1127" w14:textId="77777777" w:rsidR="004254B5" w:rsidRPr="00DD4F19" w:rsidRDefault="004254B5" w:rsidP="00AA431F">
      <w:pPr>
        <w:pStyle w:val="PargrafodaLista"/>
        <w:tabs>
          <w:tab w:val="clear" w:pos="1615"/>
        </w:tabs>
        <w:spacing w:line="360" w:lineRule="auto"/>
        <w:ind w:left="0"/>
        <w:jc w:val="center"/>
        <w:rPr>
          <w:rFonts w:asciiTheme="majorHAnsi" w:hAnsiTheme="majorHAnsi" w:cstheme="majorHAnsi"/>
          <w:b/>
          <w:color w:val="4875BD" w:themeColor="text1"/>
          <w:sz w:val="36"/>
        </w:rPr>
      </w:pPr>
    </w:p>
    <w:p w14:paraId="2521D318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/>
          <w:sz w:val="56"/>
        </w:rPr>
      </w:pPr>
      <w:r w:rsidRPr="00DD4F19">
        <w:rPr>
          <w:rFonts w:asciiTheme="majorHAnsi" w:hAnsiTheme="majorHAnsi" w:cstheme="majorHAnsi"/>
          <w:b/>
          <w:sz w:val="56"/>
        </w:rPr>
        <w:t>Estudo de Viabilidade de uma Universidade Distrital</w:t>
      </w:r>
    </w:p>
    <w:p w14:paraId="1DAC15F7" w14:textId="77777777" w:rsidR="004254B5" w:rsidRPr="00DD4F19" w:rsidRDefault="004254B5" w:rsidP="00AA431F">
      <w:pPr>
        <w:tabs>
          <w:tab w:val="clear" w:pos="1615"/>
        </w:tabs>
        <w:spacing w:after="0"/>
        <w:rPr>
          <w:rFonts w:asciiTheme="majorHAnsi" w:hAnsiTheme="majorHAnsi" w:cstheme="majorHAnsi"/>
          <w:b/>
          <w:color w:val="4875BD" w:themeColor="text1"/>
          <w:sz w:val="40"/>
          <w:szCs w:val="14"/>
        </w:rPr>
      </w:pPr>
    </w:p>
    <w:p w14:paraId="60505666" w14:textId="471673E4" w:rsidR="004254B5" w:rsidRPr="00DD4F19" w:rsidRDefault="001705A0" w:rsidP="00DC2CB6">
      <w:pPr>
        <w:tabs>
          <w:tab w:val="clear" w:pos="1615"/>
        </w:tabs>
        <w:ind w:right="-1"/>
        <w:jc w:val="center"/>
        <w:rPr>
          <w:rFonts w:asciiTheme="majorHAnsi" w:hAnsiTheme="majorHAnsi" w:cstheme="majorHAnsi"/>
          <w:bCs/>
          <w:sz w:val="40"/>
          <w:szCs w:val="14"/>
        </w:rPr>
      </w:pPr>
      <w:bookmarkStart w:id="2" w:name="_Hlk104571890"/>
      <w:r w:rsidRPr="001705A0">
        <w:rPr>
          <w:rFonts w:asciiTheme="majorHAnsi" w:hAnsiTheme="majorHAnsi" w:cstheme="majorHAnsi"/>
          <w:bCs/>
          <w:sz w:val="40"/>
          <w:szCs w:val="14"/>
        </w:rPr>
        <w:t>Pequeno manual de uso do Sistema Acadêmico</w:t>
      </w:r>
    </w:p>
    <w:p w14:paraId="050F69BD" w14:textId="77777777" w:rsidR="004254B5" w:rsidRPr="00DD4F19" w:rsidRDefault="004254B5" w:rsidP="00AA431F">
      <w:pPr>
        <w:tabs>
          <w:tab w:val="clear" w:pos="1615"/>
        </w:tabs>
        <w:spacing w:line="276" w:lineRule="auto"/>
        <w:jc w:val="center"/>
        <w:rPr>
          <w:rFonts w:asciiTheme="majorHAnsi" w:hAnsiTheme="majorHAnsi" w:cstheme="majorHAnsi"/>
          <w:bCs/>
          <w:sz w:val="40"/>
          <w:szCs w:val="14"/>
        </w:rPr>
      </w:pPr>
    </w:p>
    <w:tbl>
      <w:tblPr>
        <w:tblStyle w:val="Tabelacomgrade"/>
        <w:tblpPr w:leftFromText="141" w:rightFromText="141" w:vertAnchor="text" w:horzAnchor="page" w:tblpX="1766" w:tblpY="93"/>
        <w:tblOverlap w:val="nev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84"/>
        <w:gridCol w:w="6697"/>
      </w:tblGrid>
      <w:tr w:rsidR="004254B5" w:rsidRPr="00DD4F19" w14:paraId="41C080C6" w14:textId="77777777" w:rsidTr="00E01E20">
        <w:trPr>
          <w:trHeight w:val="454"/>
        </w:trPr>
        <w:tc>
          <w:tcPr>
            <w:tcW w:w="878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3B58339A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DD4F1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Identificação do Projeto</w:t>
            </w:r>
          </w:p>
        </w:tc>
      </w:tr>
      <w:tr w:rsidR="001E3720" w:rsidRPr="00DD4F19" w14:paraId="3789ABF8" w14:textId="77777777" w:rsidTr="00E01E20">
        <w:trPr>
          <w:trHeight w:val="323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190001" w14:textId="20478B3A" w:rsidR="001E3720" w:rsidRPr="00DD4F19" w:rsidRDefault="001E3720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721D233" w14:textId="414C1ED4" w:rsidR="001E3720" w:rsidRPr="00DD4F19" w:rsidRDefault="001E3720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4254B5" w:rsidRPr="00DD4F19" w14:paraId="3BE6D897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79720D6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Nome do Projeto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BD3801E" w14:textId="5BD49DAE" w:rsidR="004254B5" w:rsidRPr="00DD4F19" w:rsidRDefault="001E3720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Desenvolvimento de projeto de pesquisa de uma Universidade do Distrito Federal</w:t>
            </w:r>
          </w:p>
        </w:tc>
      </w:tr>
      <w:tr w:rsidR="004254B5" w:rsidRPr="00DD4F19" w14:paraId="54317EE3" w14:textId="77777777" w:rsidTr="00A54A62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220FDC98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Produto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8E6E7C" w14:textId="3EF5E11F" w:rsidR="004254B5" w:rsidRPr="00DD4F19" w:rsidRDefault="001705A0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1705A0">
              <w:rPr>
                <w:rFonts w:asciiTheme="majorHAnsi" w:hAnsiTheme="majorHAnsi" w:cstheme="majorHAnsi"/>
              </w:rPr>
              <w:t>Produto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705A0">
              <w:rPr>
                <w:rFonts w:asciiTheme="majorHAnsi" w:hAnsiTheme="majorHAnsi" w:cstheme="majorHAnsi"/>
              </w:rPr>
              <w:t>Pequeno manual de uso do Sistema Acadêmico</w:t>
            </w:r>
          </w:p>
        </w:tc>
      </w:tr>
      <w:tr w:rsidR="004254B5" w:rsidRPr="00DD4F19" w14:paraId="557F4265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9DD9D44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Diretoria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5E6E22B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Executiva</w:t>
            </w:r>
          </w:p>
        </w:tc>
      </w:tr>
      <w:tr w:rsidR="004254B5" w:rsidRPr="00DD4F19" w14:paraId="29ADC803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E22EE11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Coordenação do projeto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6D13BFB1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DD4F19">
              <w:rPr>
                <w:rFonts w:asciiTheme="majorHAnsi" w:eastAsia="Calibri" w:hAnsiTheme="majorHAnsi" w:cstheme="majorHAnsi"/>
              </w:rPr>
              <w:t xml:space="preserve">Claudia </w:t>
            </w:r>
            <w:proofErr w:type="spellStart"/>
            <w:r w:rsidRPr="00DD4F19">
              <w:rPr>
                <w:rFonts w:asciiTheme="majorHAnsi" w:eastAsia="Calibri" w:hAnsiTheme="majorHAnsi" w:cstheme="majorHAnsi"/>
              </w:rPr>
              <w:t>Maffini</w:t>
            </w:r>
            <w:proofErr w:type="spellEnd"/>
            <w:r w:rsidRPr="00DD4F19">
              <w:rPr>
                <w:rFonts w:asciiTheme="majorHAnsi" w:eastAsia="Calibri" w:hAnsiTheme="majorHAnsi" w:cstheme="majorHAnsi"/>
              </w:rPr>
              <w:t xml:space="preserve"> </w:t>
            </w:r>
            <w:proofErr w:type="spellStart"/>
            <w:r w:rsidRPr="00DD4F19">
              <w:rPr>
                <w:rFonts w:asciiTheme="majorHAnsi" w:eastAsia="Calibri" w:hAnsiTheme="majorHAnsi" w:cstheme="majorHAnsi"/>
              </w:rPr>
              <w:t>Griboski</w:t>
            </w:r>
            <w:proofErr w:type="spellEnd"/>
          </w:p>
        </w:tc>
      </w:tr>
      <w:tr w:rsidR="004254B5" w:rsidRPr="00DD4F19" w14:paraId="4412887C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ADEE559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 xml:space="preserve">Consultor 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24113B09" w14:textId="3EC1852F" w:rsidR="004254B5" w:rsidRPr="00DD4F19" w:rsidRDefault="001705A0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1705A0">
              <w:rPr>
                <w:rFonts w:asciiTheme="majorHAnsi" w:eastAsia="Calibri" w:hAnsiTheme="majorHAnsi" w:cstheme="majorHAnsi"/>
              </w:rPr>
              <w:t>Igor da Silva Bonomo e Moisés Silva de Sousa</w:t>
            </w:r>
          </w:p>
        </w:tc>
      </w:tr>
      <w:tr w:rsidR="004254B5" w:rsidRPr="00DD4F19" w14:paraId="3E5120CD" w14:textId="77777777" w:rsidTr="00A54A62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160ACA13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Data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6F70A41" w14:textId="5C943FDF" w:rsidR="004254B5" w:rsidRPr="00DD4F19" w:rsidRDefault="001705A0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1705A0">
              <w:rPr>
                <w:rFonts w:asciiTheme="majorHAnsi" w:eastAsia="Calibri" w:hAnsiTheme="majorHAnsi" w:cstheme="majorHAnsi"/>
              </w:rPr>
              <w:t>23/05/2022</w:t>
            </w:r>
          </w:p>
        </w:tc>
      </w:tr>
    </w:tbl>
    <w:p w14:paraId="4964335C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241336ED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102EE829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728D1A00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2A2B592E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5C08F1D5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5E325417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4BD0DCC8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26B2CA1C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bookmarkEnd w:id="2"/>
    <w:p w14:paraId="34006BC4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0F32FEA5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325FBB83" w14:textId="77777777" w:rsidR="004254B5" w:rsidRPr="00DD4F19" w:rsidRDefault="004254B5" w:rsidP="00AA431F">
      <w:pPr>
        <w:pStyle w:val="PargrafodaLista"/>
        <w:tabs>
          <w:tab w:val="clear" w:pos="1615"/>
        </w:tabs>
        <w:spacing w:after="0" w:line="360" w:lineRule="auto"/>
        <w:ind w:left="0" w:right="-149"/>
        <w:jc w:val="both"/>
        <w:rPr>
          <w:rFonts w:asciiTheme="majorHAnsi" w:hAnsiTheme="majorHAnsi" w:cstheme="majorHAnsi"/>
          <w:b/>
          <w:color w:val="4875BD" w:themeColor="accent1"/>
          <w:sz w:val="44"/>
          <w:szCs w:val="36"/>
        </w:rPr>
      </w:pPr>
      <w:r w:rsidRPr="00DD4F19">
        <w:rPr>
          <w:rFonts w:asciiTheme="majorHAnsi" w:hAnsiTheme="majorHAnsi" w:cstheme="majorHAnsi"/>
          <w:bCs/>
          <w:noProof/>
          <w:lang w:eastAsia="pt-BR"/>
        </w:rPr>
        <w:br w:type="column"/>
      </w:r>
      <w:bookmarkStart w:id="3" w:name="_Toc82099826"/>
      <w:r w:rsidRPr="00DD4F19">
        <w:rPr>
          <w:rFonts w:asciiTheme="majorHAnsi" w:hAnsiTheme="majorHAnsi" w:cstheme="majorHAnsi"/>
          <w:b/>
          <w:color w:val="4875BD" w:themeColor="accent1"/>
          <w:sz w:val="44"/>
          <w:szCs w:val="36"/>
        </w:rPr>
        <w:lastRenderedPageBreak/>
        <w:t>SUMÁRIO</w:t>
      </w:r>
    </w:p>
    <w:p w14:paraId="1DA95394" w14:textId="77777777" w:rsidR="004254B5" w:rsidRPr="00DD4F19" w:rsidRDefault="004254B5" w:rsidP="00AA431F">
      <w:pPr>
        <w:pStyle w:val="PargrafodaLista"/>
        <w:tabs>
          <w:tab w:val="clear" w:pos="1615"/>
        </w:tabs>
        <w:spacing w:after="0" w:line="360" w:lineRule="auto"/>
        <w:ind w:left="0" w:right="-149"/>
        <w:jc w:val="both"/>
        <w:rPr>
          <w:rFonts w:asciiTheme="majorHAnsi" w:hAnsiTheme="majorHAnsi" w:cstheme="majorHAnsi"/>
          <w:b/>
          <w:color w:val="4875BD" w:themeColor="accent1"/>
        </w:rPr>
      </w:pPr>
    </w:p>
    <w:tbl>
      <w:tblPr>
        <w:tblStyle w:val="Tabelacomgrade"/>
        <w:tblW w:w="906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1417"/>
      </w:tblGrid>
      <w:tr w:rsidR="001705A0" w:rsidRPr="00DD4F19" w14:paraId="27ED92BC" w14:textId="77777777" w:rsidTr="00162468">
        <w:trPr>
          <w:trHeight w:val="391"/>
        </w:trPr>
        <w:tc>
          <w:tcPr>
            <w:tcW w:w="7650" w:type="dxa"/>
          </w:tcPr>
          <w:p w14:paraId="49CBD9DD" w14:textId="3339B553" w:rsidR="001705A0" w:rsidRPr="00DD4F19" w:rsidRDefault="001705A0" w:rsidP="001705A0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  <w:r w:rsidRPr="00FE5891">
              <w:t>1. APRESENTAÇÃO</w:t>
            </w:r>
          </w:p>
        </w:tc>
        <w:tc>
          <w:tcPr>
            <w:tcW w:w="1417" w:type="dxa"/>
          </w:tcPr>
          <w:p w14:paraId="2C71E1BB" w14:textId="41EA9CB2" w:rsidR="001705A0" w:rsidRPr="00DD4F19" w:rsidRDefault="00FD7690" w:rsidP="001705A0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3</w:t>
            </w:r>
          </w:p>
        </w:tc>
      </w:tr>
      <w:tr w:rsidR="001705A0" w:rsidRPr="00DD4F19" w14:paraId="058C004D" w14:textId="77777777" w:rsidTr="00162468">
        <w:trPr>
          <w:trHeight w:val="391"/>
        </w:trPr>
        <w:tc>
          <w:tcPr>
            <w:tcW w:w="7650" w:type="dxa"/>
          </w:tcPr>
          <w:p w14:paraId="6022FAEE" w14:textId="77777777" w:rsidR="001705A0" w:rsidRPr="00DD4F19" w:rsidRDefault="001705A0" w:rsidP="001705A0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90164FD" w14:textId="77777777" w:rsidR="001705A0" w:rsidRPr="00DD4F19" w:rsidRDefault="001705A0" w:rsidP="001705A0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</w:tr>
      <w:tr w:rsidR="001705A0" w:rsidRPr="00DD4F19" w14:paraId="1FD579F8" w14:textId="77777777" w:rsidTr="00162468">
        <w:trPr>
          <w:trHeight w:val="391"/>
        </w:trPr>
        <w:tc>
          <w:tcPr>
            <w:tcW w:w="7650" w:type="dxa"/>
          </w:tcPr>
          <w:p w14:paraId="01D70649" w14:textId="47EDF676" w:rsidR="001705A0" w:rsidRPr="00DD4F19" w:rsidRDefault="001705A0" w:rsidP="001705A0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  <w:r w:rsidRPr="00FE5891">
              <w:t>2. PEQUENO MANUAL</w:t>
            </w:r>
          </w:p>
        </w:tc>
        <w:tc>
          <w:tcPr>
            <w:tcW w:w="1417" w:type="dxa"/>
          </w:tcPr>
          <w:p w14:paraId="3118CF4D" w14:textId="608A1DD2" w:rsidR="001705A0" w:rsidRPr="00DD4F19" w:rsidRDefault="00FD7690" w:rsidP="001705A0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4</w:t>
            </w:r>
          </w:p>
        </w:tc>
      </w:tr>
      <w:tr w:rsidR="001705A0" w:rsidRPr="00DD4F19" w14:paraId="39B60BC3" w14:textId="77777777" w:rsidTr="00162468">
        <w:trPr>
          <w:trHeight w:val="391"/>
        </w:trPr>
        <w:tc>
          <w:tcPr>
            <w:tcW w:w="7650" w:type="dxa"/>
          </w:tcPr>
          <w:p w14:paraId="747FDF48" w14:textId="77777777" w:rsidR="001705A0" w:rsidRPr="00DD4F19" w:rsidRDefault="001705A0" w:rsidP="001705A0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8A5BFA5" w14:textId="77777777" w:rsidR="001705A0" w:rsidRPr="00DD4F19" w:rsidRDefault="001705A0" w:rsidP="001705A0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</w:tr>
      <w:tr w:rsidR="001705A0" w:rsidRPr="00DD4F19" w14:paraId="3860B1E8" w14:textId="77777777" w:rsidTr="00162468">
        <w:trPr>
          <w:trHeight w:val="391"/>
        </w:trPr>
        <w:tc>
          <w:tcPr>
            <w:tcW w:w="7650" w:type="dxa"/>
          </w:tcPr>
          <w:p w14:paraId="03F81715" w14:textId="0F14E762" w:rsidR="001705A0" w:rsidRPr="00DD4F19" w:rsidRDefault="001705A0" w:rsidP="001705A0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  <w:bCs/>
              </w:rPr>
            </w:pPr>
            <w:r w:rsidRPr="00FE5891">
              <w:t>2.1. LOGIN</w:t>
            </w:r>
          </w:p>
        </w:tc>
        <w:tc>
          <w:tcPr>
            <w:tcW w:w="1417" w:type="dxa"/>
          </w:tcPr>
          <w:p w14:paraId="5F9A2A96" w14:textId="2DA6F43B" w:rsidR="001705A0" w:rsidRPr="00DD4F19" w:rsidRDefault="00FD7690" w:rsidP="001705A0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4</w:t>
            </w:r>
          </w:p>
        </w:tc>
      </w:tr>
      <w:tr w:rsidR="001705A0" w:rsidRPr="00DD4F19" w14:paraId="0744DDF5" w14:textId="77777777" w:rsidTr="00162468">
        <w:trPr>
          <w:trHeight w:val="391"/>
        </w:trPr>
        <w:tc>
          <w:tcPr>
            <w:tcW w:w="7650" w:type="dxa"/>
          </w:tcPr>
          <w:p w14:paraId="7095DCF5" w14:textId="77777777" w:rsidR="001705A0" w:rsidRPr="00DD4F19" w:rsidRDefault="001705A0" w:rsidP="001705A0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404A8E60" w14:textId="77777777" w:rsidR="001705A0" w:rsidRPr="00DD4F19" w:rsidRDefault="001705A0" w:rsidP="001705A0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</w:tr>
      <w:tr w:rsidR="001705A0" w:rsidRPr="00DD4F19" w14:paraId="6EB04FA9" w14:textId="77777777" w:rsidTr="00162468">
        <w:trPr>
          <w:trHeight w:val="391"/>
        </w:trPr>
        <w:tc>
          <w:tcPr>
            <w:tcW w:w="7650" w:type="dxa"/>
          </w:tcPr>
          <w:p w14:paraId="7803B4C0" w14:textId="2FFD5E43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E5891">
              <w:t>2.2. CADASTRO</w:t>
            </w:r>
          </w:p>
        </w:tc>
        <w:tc>
          <w:tcPr>
            <w:tcW w:w="1417" w:type="dxa"/>
          </w:tcPr>
          <w:p w14:paraId="413A2528" w14:textId="0269F233" w:rsidR="001705A0" w:rsidRPr="00DD4F19" w:rsidRDefault="00FD7690" w:rsidP="001705A0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8</w:t>
            </w:r>
          </w:p>
        </w:tc>
      </w:tr>
      <w:tr w:rsidR="001705A0" w:rsidRPr="00DD4F19" w14:paraId="3B4DF34E" w14:textId="77777777" w:rsidTr="00162468">
        <w:trPr>
          <w:trHeight w:val="391"/>
        </w:trPr>
        <w:tc>
          <w:tcPr>
            <w:tcW w:w="7650" w:type="dxa"/>
          </w:tcPr>
          <w:p w14:paraId="7CED0851" w14:textId="77777777" w:rsidR="001705A0" w:rsidRPr="00DD4F19" w:rsidRDefault="001705A0" w:rsidP="001705A0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2C650A6E" w14:textId="77777777" w:rsidR="001705A0" w:rsidRPr="00DD4F19" w:rsidRDefault="001705A0" w:rsidP="001705A0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</w:p>
        </w:tc>
      </w:tr>
      <w:tr w:rsidR="001705A0" w:rsidRPr="00DD4F19" w14:paraId="7C5F6E6F" w14:textId="77777777" w:rsidTr="00162468">
        <w:trPr>
          <w:trHeight w:val="391"/>
        </w:trPr>
        <w:tc>
          <w:tcPr>
            <w:tcW w:w="7650" w:type="dxa"/>
          </w:tcPr>
          <w:p w14:paraId="387BCCE8" w14:textId="26160B01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E5891">
              <w:t>2.3. VISUALIZAÇÃO</w:t>
            </w:r>
          </w:p>
        </w:tc>
        <w:tc>
          <w:tcPr>
            <w:tcW w:w="1417" w:type="dxa"/>
          </w:tcPr>
          <w:p w14:paraId="0070A465" w14:textId="20517DF0" w:rsidR="001705A0" w:rsidRPr="00DD4F19" w:rsidRDefault="00FD7690" w:rsidP="001705A0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11</w:t>
            </w:r>
          </w:p>
        </w:tc>
      </w:tr>
      <w:tr w:rsidR="001705A0" w:rsidRPr="00DD4F19" w14:paraId="12284E08" w14:textId="77777777" w:rsidTr="00162468">
        <w:trPr>
          <w:trHeight w:val="391"/>
        </w:trPr>
        <w:tc>
          <w:tcPr>
            <w:tcW w:w="7650" w:type="dxa"/>
          </w:tcPr>
          <w:p w14:paraId="741C9DEB" w14:textId="77777777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08E34705" w14:textId="77777777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1705A0" w:rsidRPr="00DD4F19" w14:paraId="320BD5A6" w14:textId="77777777" w:rsidTr="00162468">
        <w:trPr>
          <w:trHeight w:val="391"/>
        </w:trPr>
        <w:tc>
          <w:tcPr>
            <w:tcW w:w="7650" w:type="dxa"/>
          </w:tcPr>
          <w:p w14:paraId="2F4639C3" w14:textId="36B0F6F6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E5891">
              <w:t>2.4. EDIÇÃO</w:t>
            </w:r>
          </w:p>
        </w:tc>
        <w:tc>
          <w:tcPr>
            <w:tcW w:w="1417" w:type="dxa"/>
          </w:tcPr>
          <w:p w14:paraId="3422B1CD" w14:textId="0408F344" w:rsidR="001705A0" w:rsidRPr="00DD4F19" w:rsidRDefault="00FD769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12</w:t>
            </w:r>
          </w:p>
        </w:tc>
      </w:tr>
      <w:tr w:rsidR="001705A0" w:rsidRPr="00DD4F19" w14:paraId="3C5AAE02" w14:textId="77777777" w:rsidTr="00162468">
        <w:trPr>
          <w:trHeight w:val="391"/>
        </w:trPr>
        <w:tc>
          <w:tcPr>
            <w:tcW w:w="7650" w:type="dxa"/>
          </w:tcPr>
          <w:p w14:paraId="0B10026C" w14:textId="77777777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003996CC" w14:textId="77777777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1705A0" w:rsidRPr="00DD4F19" w14:paraId="75AFEA60" w14:textId="77777777" w:rsidTr="00162468">
        <w:trPr>
          <w:trHeight w:val="391"/>
        </w:trPr>
        <w:tc>
          <w:tcPr>
            <w:tcW w:w="7650" w:type="dxa"/>
          </w:tcPr>
          <w:p w14:paraId="7DD24868" w14:textId="3DFF0DCA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E5891">
              <w:t>3. PERFIL DE PROFESSOR</w:t>
            </w:r>
          </w:p>
        </w:tc>
        <w:tc>
          <w:tcPr>
            <w:tcW w:w="1417" w:type="dxa"/>
          </w:tcPr>
          <w:p w14:paraId="0730C987" w14:textId="6C3FCEA8" w:rsidR="001705A0" w:rsidRPr="00DD4F19" w:rsidRDefault="00FD769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15</w:t>
            </w:r>
          </w:p>
        </w:tc>
      </w:tr>
      <w:tr w:rsidR="001705A0" w:rsidRPr="00DD4F19" w14:paraId="0BABEE9D" w14:textId="77777777" w:rsidTr="00162468">
        <w:trPr>
          <w:trHeight w:val="391"/>
        </w:trPr>
        <w:tc>
          <w:tcPr>
            <w:tcW w:w="7650" w:type="dxa"/>
          </w:tcPr>
          <w:p w14:paraId="0960B929" w14:textId="77777777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EAC1B9B" w14:textId="77777777" w:rsidR="001705A0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1705A0" w:rsidRPr="00DD4F19" w14:paraId="353F23DF" w14:textId="77777777" w:rsidTr="00162468">
        <w:trPr>
          <w:trHeight w:val="391"/>
        </w:trPr>
        <w:tc>
          <w:tcPr>
            <w:tcW w:w="7650" w:type="dxa"/>
          </w:tcPr>
          <w:p w14:paraId="52EC4A5D" w14:textId="7CC0D0BA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FE5891">
              <w:t>3.1 LOGIN</w:t>
            </w:r>
          </w:p>
        </w:tc>
        <w:tc>
          <w:tcPr>
            <w:tcW w:w="1417" w:type="dxa"/>
          </w:tcPr>
          <w:p w14:paraId="4DEDC22D" w14:textId="6A614E1D" w:rsidR="001705A0" w:rsidRDefault="00FD769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15</w:t>
            </w:r>
          </w:p>
        </w:tc>
      </w:tr>
      <w:tr w:rsidR="001705A0" w:rsidRPr="00DD4F19" w14:paraId="159CDEF2" w14:textId="77777777" w:rsidTr="00162468">
        <w:trPr>
          <w:trHeight w:val="391"/>
        </w:trPr>
        <w:tc>
          <w:tcPr>
            <w:tcW w:w="7650" w:type="dxa"/>
          </w:tcPr>
          <w:p w14:paraId="2E9E30B4" w14:textId="77777777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05BF43E8" w14:textId="77777777" w:rsidR="001705A0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1705A0" w:rsidRPr="00DD4F19" w14:paraId="67824A65" w14:textId="77777777" w:rsidTr="00162468">
        <w:trPr>
          <w:trHeight w:val="391"/>
        </w:trPr>
        <w:tc>
          <w:tcPr>
            <w:tcW w:w="7650" w:type="dxa"/>
          </w:tcPr>
          <w:p w14:paraId="0E0E8131" w14:textId="0C146151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FE5891">
              <w:t>3.2 LANÇAMENTO DE NOTAS</w:t>
            </w:r>
          </w:p>
        </w:tc>
        <w:tc>
          <w:tcPr>
            <w:tcW w:w="1417" w:type="dxa"/>
          </w:tcPr>
          <w:p w14:paraId="5D7EE0C8" w14:textId="2C0EFFAD" w:rsidR="001705A0" w:rsidRDefault="00FD769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17</w:t>
            </w:r>
          </w:p>
        </w:tc>
      </w:tr>
      <w:tr w:rsidR="001705A0" w:rsidRPr="00DD4F19" w14:paraId="16B957BC" w14:textId="77777777" w:rsidTr="00162468">
        <w:trPr>
          <w:trHeight w:val="391"/>
        </w:trPr>
        <w:tc>
          <w:tcPr>
            <w:tcW w:w="7650" w:type="dxa"/>
          </w:tcPr>
          <w:p w14:paraId="41F060C3" w14:textId="77777777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DBD0017" w14:textId="77777777" w:rsidR="001705A0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1705A0" w:rsidRPr="00DD4F19" w14:paraId="045C76E4" w14:textId="77777777" w:rsidTr="00162468">
        <w:trPr>
          <w:trHeight w:val="391"/>
        </w:trPr>
        <w:tc>
          <w:tcPr>
            <w:tcW w:w="7650" w:type="dxa"/>
          </w:tcPr>
          <w:p w14:paraId="2C7107CE" w14:textId="04E609B7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FE5891">
              <w:t>4. PERFIL DE ALUNO</w:t>
            </w:r>
          </w:p>
        </w:tc>
        <w:tc>
          <w:tcPr>
            <w:tcW w:w="1417" w:type="dxa"/>
          </w:tcPr>
          <w:p w14:paraId="07453059" w14:textId="249357A5" w:rsidR="001705A0" w:rsidRDefault="00FD769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20</w:t>
            </w:r>
          </w:p>
        </w:tc>
      </w:tr>
      <w:tr w:rsidR="001705A0" w:rsidRPr="00DD4F19" w14:paraId="228A8C4B" w14:textId="77777777" w:rsidTr="00162468">
        <w:trPr>
          <w:trHeight w:val="391"/>
        </w:trPr>
        <w:tc>
          <w:tcPr>
            <w:tcW w:w="7650" w:type="dxa"/>
          </w:tcPr>
          <w:p w14:paraId="44221CBC" w14:textId="77777777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BB53A4D" w14:textId="77777777" w:rsidR="001705A0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1705A0" w:rsidRPr="00DD4F19" w14:paraId="47E705DE" w14:textId="77777777" w:rsidTr="00162468">
        <w:trPr>
          <w:trHeight w:val="391"/>
        </w:trPr>
        <w:tc>
          <w:tcPr>
            <w:tcW w:w="7650" w:type="dxa"/>
          </w:tcPr>
          <w:p w14:paraId="55106F62" w14:textId="080F682F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FE5891">
              <w:t>4.1 LOGIN</w:t>
            </w:r>
          </w:p>
        </w:tc>
        <w:tc>
          <w:tcPr>
            <w:tcW w:w="1417" w:type="dxa"/>
          </w:tcPr>
          <w:p w14:paraId="728DE069" w14:textId="72AD4A6A" w:rsidR="001705A0" w:rsidRDefault="00FD769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20</w:t>
            </w:r>
          </w:p>
        </w:tc>
      </w:tr>
      <w:tr w:rsidR="001705A0" w:rsidRPr="00DD4F19" w14:paraId="336AFED6" w14:textId="77777777" w:rsidTr="00162468">
        <w:trPr>
          <w:trHeight w:val="391"/>
        </w:trPr>
        <w:tc>
          <w:tcPr>
            <w:tcW w:w="7650" w:type="dxa"/>
          </w:tcPr>
          <w:p w14:paraId="6609BE66" w14:textId="77777777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EDA2FDD" w14:textId="77777777" w:rsidR="001705A0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1705A0" w:rsidRPr="00DD4F19" w14:paraId="61DDE4F9" w14:textId="77777777" w:rsidTr="00162468">
        <w:trPr>
          <w:trHeight w:val="391"/>
        </w:trPr>
        <w:tc>
          <w:tcPr>
            <w:tcW w:w="7650" w:type="dxa"/>
          </w:tcPr>
          <w:p w14:paraId="067211FA" w14:textId="521C771D" w:rsidR="001705A0" w:rsidRPr="00DD4F19" w:rsidRDefault="001705A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FE5891">
              <w:t>4.2 RESPONDENDO O QUESTIONÁRIO</w:t>
            </w:r>
          </w:p>
        </w:tc>
        <w:tc>
          <w:tcPr>
            <w:tcW w:w="1417" w:type="dxa"/>
          </w:tcPr>
          <w:p w14:paraId="61284B4E" w14:textId="6A3FF5C3" w:rsidR="001705A0" w:rsidRDefault="00FD7690" w:rsidP="001705A0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22</w:t>
            </w:r>
          </w:p>
        </w:tc>
      </w:tr>
      <w:bookmarkEnd w:id="3"/>
    </w:tbl>
    <w:p w14:paraId="57B39656" w14:textId="7859AB63" w:rsidR="004254B5" w:rsidRPr="00DD4F19" w:rsidRDefault="004254B5" w:rsidP="00AA431F">
      <w:pPr>
        <w:tabs>
          <w:tab w:val="clear" w:pos="1615"/>
        </w:tabs>
        <w:spacing w:line="259" w:lineRule="auto"/>
        <w:rPr>
          <w:rFonts w:asciiTheme="majorHAnsi" w:hAnsiTheme="majorHAnsi" w:cstheme="majorHAnsi"/>
          <w:noProof/>
          <w:lang w:eastAsia="pt-BR"/>
        </w:rPr>
      </w:pPr>
      <w:r w:rsidRPr="00DD4F19">
        <w:rPr>
          <w:rFonts w:asciiTheme="majorHAnsi" w:hAnsiTheme="majorHAnsi" w:cstheme="majorHAnsi"/>
          <w:noProof/>
          <w:lang w:eastAsia="pt-BR"/>
        </w:rPr>
        <w:br w:type="page"/>
      </w:r>
    </w:p>
    <w:p w14:paraId="55793120" w14:textId="6FBCC38E" w:rsidR="00E436BA" w:rsidRPr="00DD4F19" w:rsidRDefault="00E436BA" w:rsidP="00AA431F">
      <w:pPr>
        <w:rPr>
          <w:rFonts w:asciiTheme="majorHAnsi" w:hAnsiTheme="majorHAnsi" w:cstheme="majorHAnsi"/>
        </w:rPr>
        <w:sectPr w:rsidR="00E436BA" w:rsidRPr="00DD4F19" w:rsidSect="004254B5">
          <w:footerReference w:type="default" r:id="rId12"/>
          <w:footerReference w:type="first" r:id="rId13"/>
          <w:pgSz w:w="11906" w:h="16838"/>
          <w:pgMar w:top="1134" w:right="1134" w:bottom="1701" w:left="1134" w:header="709" w:footer="680" w:gutter="0"/>
          <w:pgNumType w:start="1"/>
          <w:cols w:space="708"/>
          <w:titlePg/>
          <w:docGrid w:linePitch="360"/>
        </w:sectPr>
      </w:pPr>
    </w:p>
    <w:p w14:paraId="1A398FA7" w14:textId="77777777" w:rsidR="002614A7" w:rsidRDefault="002614A7" w:rsidP="00C315B3">
      <w:pPr>
        <w:pStyle w:val="Ttulo1"/>
        <w:numPr>
          <w:ilvl w:val="0"/>
          <w:numId w:val="2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bookmarkStart w:id="4" w:name="_Toc22826312"/>
      <w:r>
        <w:rPr>
          <w:rFonts w:asciiTheme="majorHAnsi" w:hAnsiTheme="majorHAnsi" w:cstheme="majorHAnsi"/>
          <w:color w:val="4875BD"/>
        </w:rPr>
        <w:lastRenderedPageBreak/>
        <w:t>APRESENTAÇÃO</w:t>
      </w:r>
    </w:p>
    <w:p w14:paraId="3A019242" w14:textId="77777777" w:rsidR="00AF7182" w:rsidRPr="00DD4F19" w:rsidRDefault="00AF7182" w:rsidP="00AF7182">
      <w:pPr>
        <w:tabs>
          <w:tab w:val="clear" w:pos="1615"/>
        </w:tabs>
        <w:spacing w:after="0"/>
        <w:ind w:firstLine="360"/>
        <w:jc w:val="both"/>
        <w:rPr>
          <w:rFonts w:asciiTheme="majorHAnsi" w:hAnsiTheme="majorHAnsi" w:cstheme="majorHAnsi"/>
          <w:sz w:val="24"/>
          <w:szCs w:val="24"/>
        </w:rPr>
      </w:pPr>
    </w:p>
    <w:bookmarkEnd w:id="0"/>
    <w:bookmarkEnd w:id="4"/>
    <w:p w14:paraId="5B19393E" w14:textId="77777777" w:rsidR="001705A0" w:rsidRPr="00BF5B02" w:rsidRDefault="001705A0" w:rsidP="001705A0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BF5B02">
        <w:rPr>
          <w:rFonts w:ascii="Calibri" w:hAnsi="Calibri" w:cs="Calibri"/>
          <w:sz w:val="24"/>
          <w:szCs w:val="24"/>
        </w:rPr>
        <w:t>Os sistemas acadêmicos e de gestão</w:t>
      </w:r>
      <w:r>
        <w:rPr>
          <w:rFonts w:ascii="Calibri" w:hAnsi="Calibri" w:cs="Calibri"/>
          <w:sz w:val="24"/>
          <w:szCs w:val="24"/>
        </w:rPr>
        <w:t xml:space="preserve"> integram uma das</w:t>
      </w:r>
      <w:r w:rsidRPr="00BF5B02">
        <w:rPr>
          <w:rFonts w:ascii="Calibri" w:hAnsi="Calibri" w:cs="Calibri"/>
          <w:sz w:val="24"/>
          <w:szCs w:val="24"/>
        </w:rPr>
        <w:t xml:space="preserve"> parte</w:t>
      </w:r>
      <w:r>
        <w:rPr>
          <w:rFonts w:ascii="Calibri" w:hAnsi="Calibri" w:cs="Calibri"/>
          <w:sz w:val="24"/>
          <w:szCs w:val="24"/>
        </w:rPr>
        <w:t>s</w:t>
      </w:r>
      <w:r w:rsidRPr="00BF5B0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mais importantes em</w:t>
      </w:r>
      <w:r w:rsidRPr="00BF5B02">
        <w:rPr>
          <w:rFonts w:ascii="Calibri" w:hAnsi="Calibri" w:cs="Calibri"/>
          <w:sz w:val="24"/>
          <w:szCs w:val="24"/>
        </w:rPr>
        <w:t xml:space="preserve"> uma Instituição de E</w:t>
      </w:r>
      <w:r>
        <w:rPr>
          <w:rFonts w:ascii="Calibri" w:hAnsi="Calibri" w:cs="Calibri"/>
          <w:sz w:val="24"/>
          <w:szCs w:val="24"/>
        </w:rPr>
        <w:t>ducação</w:t>
      </w:r>
      <w:r w:rsidRPr="00BF5B02">
        <w:rPr>
          <w:rFonts w:ascii="Calibri" w:hAnsi="Calibri" w:cs="Calibri"/>
          <w:sz w:val="24"/>
          <w:szCs w:val="24"/>
        </w:rPr>
        <w:t xml:space="preserve"> Superior (IES)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BF5B02">
        <w:rPr>
          <w:rFonts w:ascii="Calibri" w:hAnsi="Calibri" w:cs="Calibri"/>
          <w:sz w:val="24"/>
          <w:szCs w:val="24"/>
        </w:rPr>
        <w:t xml:space="preserve">A fim de </w:t>
      </w:r>
      <w:r>
        <w:rPr>
          <w:rFonts w:ascii="Calibri" w:hAnsi="Calibri" w:cs="Calibri"/>
          <w:sz w:val="24"/>
          <w:szCs w:val="24"/>
        </w:rPr>
        <w:t>permitir que a equipe tenha um breve contato com a plataforma escolhida para esse fim, este documento lista os primeiros passos a serem realizados pela equipe no que tange esse uso</w:t>
      </w:r>
      <w:r w:rsidRPr="00BF5B02">
        <w:rPr>
          <w:rFonts w:ascii="Calibri" w:hAnsi="Calibri" w:cs="Calibri"/>
          <w:sz w:val="24"/>
          <w:szCs w:val="24"/>
        </w:rPr>
        <w:t>.</w:t>
      </w:r>
    </w:p>
    <w:p w14:paraId="71B5F78E" w14:textId="77777777" w:rsidR="001705A0" w:rsidRPr="00BF5B02" w:rsidRDefault="001705A0" w:rsidP="001705A0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Cientes de que o manual completo será fornecido pela empresa que construiu o sistema, é importante destacar que este pequeno manual não o substituirá, uma vez que abordará conceitos básicos de criação, de atualização e de deleção, por exemplo.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Esses conceitos estão acobertados pelo que chamamos de CRUD, que nada mais são que </w:t>
      </w:r>
      <w:r w:rsidRPr="0063055E">
        <w:rPr>
          <w:rFonts w:ascii="Calibri" w:hAnsi="Calibri" w:cs="Calibri"/>
          <w:sz w:val="24"/>
          <w:szCs w:val="24"/>
        </w:rPr>
        <w:t>as quatro operações básicas utilizadas em bases de dados relacionais fornecidas aos utilizadores do sistema</w:t>
      </w:r>
      <w:r w:rsidRPr="00BF5B02">
        <w:rPr>
          <w:rFonts w:ascii="Calibri" w:hAnsi="Calibri" w:cs="Calibri"/>
          <w:sz w:val="24"/>
          <w:szCs w:val="24"/>
        </w:rPr>
        <w:t>.</w:t>
      </w:r>
    </w:p>
    <w:p w14:paraId="3E8A1663" w14:textId="77777777" w:rsidR="001705A0" w:rsidRDefault="001705A0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bookmarkStart w:id="5" w:name="_Toc104726196"/>
      <w:r>
        <w:rPr>
          <w:sz w:val="24"/>
          <w:szCs w:val="24"/>
        </w:rPr>
        <w:br w:type="page"/>
      </w:r>
    </w:p>
    <w:p w14:paraId="6CE70256" w14:textId="24D4DA0F" w:rsidR="001705A0" w:rsidRPr="001705A0" w:rsidRDefault="001705A0" w:rsidP="001705A0">
      <w:pPr>
        <w:pStyle w:val="Ttulo1"/>
        <w:numPr>
          <w:ilvl w:val="0"/>
          <w:numId w:val="2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1705A0">
        <w:rPr>
          <w:rFonts w:asciiTheme="majorHAnsi" w:hAnsiTheme="majorHAnsi" w:cstheme="majorHAnsi"/>
          <w:color w:val="4875BD"/>
        </w:rPr>
        <w:lastRenderedPageBreak/>
        <w:t>PEQUENO MANUAL</w:t>
      </w:r>
      <w:bookmarkEnd w:id="5"/>
    </w:p>
    <w:p w14:paraId="1AF20C7B" w14:textId="470A1D8A" w:rsidR="001705A0" w:rsidRDefault="001705A0" w:rsidP="001705A0">
      <w:pPr>
        <w:spacing w:line="360" w:lineRule="auto"/>
        <w:ind w:firstLine="1134"/>
        <w:jc w:val="both"/>
        <w:rPr>
          <w:rFonts w:ascii="Calibri" w:hAnsi="Calibri" w:cs="Calibri"/>
          <w:color w:val="000000"/>
          <w:u w:color="000000"/>
          <w:lang w:eastAsia="pt-BR"/>
          <w14:textOutline w14:w="0" w14:cap="flat" w14:cmpd="sng" w14:algn="ctr">
            <w14:noFill/>
            <w14:prstDash w14:val="solid"/>
            <w14:bevel/>
          </w14:textOutline>
        </w:rPr>
      </w:pPr>
    </w:p>
    <w:p w14:paraId="755191E7" w14:textId="56D09507" w:rsidR="001705A0" w:rsidRPr="00581AB2" w:rsidRDefault="001705A0" w:rsidP="00581AB2">
      <w:pPr>
        <w:spacing w:line="360" w:lineRule="auto"/>
        <w:ind w:firstLine="709"/>
        <w:jc w:val="both"/>
        <w:rPr>
          <w:rStyle w:val="Hyperlink"/>
          <w:sz w:val="24"/>
          <w:szCs w:val="24"/>
          <w:lang w:eastAsia="pt-BR"/>
        </w:rPr>
      </w:pPr>
      <w:r w:rsidRPr="00581AB2">
        <w:rPr>
          <w:rFonts w:ascii="Calibri" w:hAnsi="Calibri" w:cs="Calibri"/>
          <w:color w:val="000000"/>
          <w:sz w:val="24"/>
          <w:szCs w:val="24"/>
          <w:u w:color="000000"/>
          <w:lang w:eastAsia="pt-BR"/>
          <w14:textOutline w14:w="0" w14:cap="flat" w14:cmpd="sng" w14:algn="ctr">
            <w14:noFill/>
            <w14:prstDash w14:val="solid"/>
            <w14:bevel/>
          </w14:textOutline>
        </w:rPr>
        <w:t xml:space="preserve">Conforme mencionado, este manual não substituirá o fornecido pela empresa </w:t>
      </w:r>
      <w:proofErr w:type="spellStart"/>
      <w:r w:rsidRPr="00581AB2">
        <w:rPr>
          <w:rFonts w:ascii="Calibri" w:hAnsi="Calibri" w:cs="Calibri"/>
          <w:color w:val="000000"/>
          <w:sz w:val="24"/>
          <w:szCs w:val="24"/>
          <w:u w:color="000000"/>
          <w:lang w:eastAsia="pt-BR"/>
          <w14:textOutline w14:w="0" w14:cap="flat" w14:cmpd="sng" w14:algn="ctr">
            <w14:noFill/>
            <w14:prstDash w14:val="solid"/>
            <w14:bevel/>
          </w14:textOutline>
        </w:rPr>
        <w:t>Sollis</w:t>
      </w:r>
      <w:proofErr w:type="spellEnd"/>
      <w:r w:rsidRPr="00581AB2">
        <w:rPr>
          <w:rFonts w:ascii="Calibri" w:hAnsi="Calibri" w:cs="Calibri"/>
          <w:color w:val="000000"/>
          <w:sz w:val="24"/>
          <w:szCs w:val="24"/>
          <w:u w:color="000000"/>
          <w:lang w:eastAsia="pt-BR"/>
          <w14:textOutline w14:w="0" w14:cap="flat" w14:cmpd="sng" w14:algn="ctr">
            <w14:noFill/>
            <w14:prstDash w14:val="solid"/>
            <w14:bevel/>
          </w14:textOutline>
        </w:rPr>
        <w:t xml:space="preserve">. A intenção é de apenas ilustrar as principais funcionalidades e de permitir maior familiaridade com o sistema em sua versão “Demo”, a partir do acesso com </w:t>
      </w:r>
      <w:r w:rsidRPr="00581AB2">
        <w:rPr>
          <w:rFonts w:ascii="Calibri" w:hAnsi="Calibri" w:cs="Calibri"/>
          <w:i/>
          <w:iCs/>
          <w:color w:val="000000"/>
          <w:sz w:val="24"/>
          <w:szCs w:val="24"/>
          <w:u w:color="000000"/>
          <w:lang w:eastAsia="pt-BR"/>
          <w14:textOutline w14:w="0" w14:cap="flat" w14:cmpd="sng" w14:algn="ctr">
            <w14:noFill/>
            <w14:prstDash w14:val="solid"/>
            <w14:bevel/>
          </w14:textOutline>
        </w:rPr>
        <w:t>login</w:t>
      </w:r>
      <w:r w:rsidRPr="00581AB2">
        <w:rPr>
          <w:rFonts w:ascii="Calibri" w:hAnsi="Calibri" w:cs="Calibri"/>
          <w:color w:val="000000"/>
          <w:sz w:val="24"/>
          <w:szCs w:val="24"/>
          <w:u w:color="000000"/>
          <w:lang w:eastAsia="pt-BR"/>
          <w14:textOutline w14:w="0" w14:cap="flat" w14:cmpd="sng" w14:algn="ctr">
            <w14:noFill/>
            <w14:prstDash w14:val="solid"/>
            <w14:bevel/>
          </w14:textOutline>
        </w:rPr>
        <w:t xml:space="preserve"> e senha demonstrativos, que podem ser inseridos no seguinte </w:t>
      </w:r>
      <w:r w:rsidRPr="00581AB2">
        <w:rPr>
          <w:rFonts w:ascii="Calibri" w:hAnsi="Calibri" w:cs="Calibri"/>
          <w:i/>
          <w:iCs/>
          <w:color w:val="000000"/>
          <w:sz w:val="24"/>
          <w:szCs w:val="24"/>
          <w:u w:color="000000"/>
          <w:lang w:eastAsia="pt-BR"/>
          <w14:textOutline w14:w="0" w14:cap="flat" w14:cmpd="sng" w14:algn="ctr">
            <w14:noFill/>
            <w14:prstDash w14:val="solid"/>
            <w14:bevel/>
          </w14:textOutline>
        </w:rPr>
        <w:t>link</w:t>
      </w:r>
      <w:r w:rsidRPr="00581AB2">
        <w:rPr>
          <w:rFonts w:ascii="Calibri" w:hAnsi="Calibri" w:cs="Calibri"/>
          <w:color w:val="000000"/>
          <w:sz w:val="24"/>
          <w:szCs w:val="24"/>
          <w:u w:color="000000"/>
          <w:lang w:eastAsia="pt-BR"/>
          <w14:textOutline w14:w="0" w14:cap="flat" w14:cmpd="sng" w14:algn="ctr">
            <w14:noFill/>
            <w14:prstDash w14:val="solid"/>
            <w14:bevel/>
          </w14:textOutline>
        </w:rPr>
        <w:t xml:space="preserve"> de acesso: </w:t>
      </w:r>
      <w:hyperlink r:id="rId14" w:history="1">
        <w:r w:rsidRPr="00581AB2">
          <w:rPr>
            <w:rStyle w:val="Hyperlink"/>
            <w:rFonts w:cs="Calibri"/>
            <w:sz w:val="24"/>
            <w:szCs w:val="24"/>
            <w:lang w:eastAsia="pt-BR"/>
          </w:rPr>
          <w:t>https://solisgedemo.solis.com.br/</w:t>
        </w:r>
      </w:hyperlink>
    </w:p>
    <w:tbl>
      <w:tblPr>
        <w:tblStyle w:val="TabeladeGrade4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260"/>
      </w:tblGrid>
      <w:tr w:rsidR="00581AB2" w:rsidRPr="00581AB2" w14:paraId="5B6F5799" w14:textId="77777777" w:rsidTr="003F1D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822B" w14:textId="77777777" w:rsidR="001705A0" w:rsidRPr="00581AB2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Calibri" w:hAnsi="Calibri" w:cs="Calibri"/>
                <w:b w:val="0"/>
                <w:color w:val="FFFFFF" w:themeColor="background1"/>
              </w:rPr>
            </w:pPr>
            <w:r w:rsidRPr="00581AB2">
              <w:rPr>
                <w:rFonts w:ascii="Calibri" w:hAnsi="Calibri" w:cs="Calibri"/>
                <w:color w:val="FFFFFF" w:themeColor="background1"/>
              </w:rPr>
              <w:t>Perfil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695C" w14:textId="77777777" w:rsidR="001705A0" w:rsidRPr="00581AB2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color w:val="FFFFFF" w:themeColor="background1"/>
              </w:rPr>
            </w:pPr>
            <w:r w:rsidRPr="00581AB2">
              <w:rPr>
                <w:rFonts w:ascii="Calibri" w:hAnsi="Calibri" w:cs="Calibri"/>
                <w:color w:val="FFFFFF" w:themeColor="background1"/>
              </w:rPr>
              <w:t>Usuário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E209" w14:textId="77777777" w:rsidR="001705A0" w:rsidRPr="00581AB2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color w:val="FFFFFF" w:themeColor="background1"/>
              </w:rPr>
            </w:pPr>
            <w:r w:rsidRPr="00581AB2">
              <w:rPr>
                <w:rFonts w:ascii="Calibri" w:hAnsi="Calibri" w:cs="Calibri"/>
                <w:color w:val="FFFFFF" w:themeColor="background1"/>
              </w:rPr>
              <w:t>Senha</w:t>
            </w:r>
          </w:p>
        </w:tc>
      </w:tr>
      <w:tr w:rsidR="001705A0" w:rsidRPr="009674CF" w14:paraId="7FAE4E37" w14:textId="77777777" w:rsidTr="003F1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auto"/>
            </w:tcBorders>
          </w:tcPr>
          <w:p w14:paraId="59806ABD" w14:textId="77777777" w:rsidR="001705A0" w:rsidRPr="009674CF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Calibri" w:hAnsi="Calibri" w:cs="Calibri"/>
                <w:color w:val="4875BD" w:themeColor="text1"/>
              </w:rPr>
            </w:pPr>
            <w:r w:rsidRPr="009674CF">
              <w:rPr>
                <w:rFonts w:ascii="Calibri" w:hAnsi="Calibri" w:cs="Calibri"/>
                <w:color w:val="4875BD" w:themeColor="text1"/>
              </w:rPr>
              <w:t>Administrador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2E8BAC8D" w14:textId="77777777" w:rsidR="001705A0" w:rsidRPr="009674CF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4875BD" w:themeColor="text1"/>
              </w:rPr>
            </w:pPr>
            <w:r w:rsidRPr="009674CF">
              <w:rPr>
                <w:rFonts w:ascii="Calibri" w:hAnsi="Calibri" w:cs="Calibri"/>
                <w:iCs/>
                <w:color w:val="4875BD" w:themeColor="text1"/>
              </w:rPr>
              <w:t>login_8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3F677989" w14:textId="77777777" w:rsidR="001705A0" w:rsidRPr="009674CF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4875BD" w:themeColor="text1"/>
              </w:rPr>
            </w:pPr>
            <w:r w:rsidRPr="009674CF">
              <w:rPr>
                <w:rFonts w:ascii="Calibri" w:hAnsi="Calibri" w:cs="Calibri"/>
                <w:color w:val="4875BD" w:themeColor="text1"/>
              </w:rPr>
              <w:t>1234</w:t>
            </w:r>
          </w:p>
        </w:tc>
      </w:tr>
      <w:tr w:rsidR="001705A0" w:rsidRPr="009674CF" w14:paraId="3A306283" w14:textId="77777777" w:rsidTr="003F1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CFB7ED4" w14:textId="77777777" w:rsidR="001705A0" w:rsidRPr="009674CF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Calibri" w:hAnsi="Calibri" w:cs="Calibri"/>
                <w:color w:val="4875BD" w:themeColor="text1"/>
              </w:rPr>
            </w:pPr>
            <w:r w:rsidRPr="009674CF">
              <w:rPr>
                <w:rFonts w:ascii="Calibri" w:hAnsi="Calibri" w:cs="Calibri"/>
                <w:color w:val="4875BD" w:themeColor="text1"/>
              </w:rPr>
              <w:t>Professor</w:t>
            </w:r>
          </w:p>
        </w:tc>
        <w:tc>
          <w:tcPr>
            <w:tcW w:w="3260" w:type="dxa"/>
          </w:tcPr>
          <w:p w14:paraId="373D65C1" w14:textId="77777777" w:rsidR="001705A0" w:rsidRPr="009674CF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4875BD" w:themeColor="text1"/>
              </w:rPr>
            </w:pPr>
            <w:r w:rsidRPr="009674CF">
              <w:rPr>
                <w:rFonts w:ascii="Calibri" w:hAnsi="Calibri" w:cs="Calibri"/>
                <w:iCs/>
                <w:color w:val="4875BD" w:themeColor="text1"/>
              </w:rPr>
              <w:t>login_1186</w:t>
            </w:r>
          </w:p>
        </w:tc>
        <w:tc>
          <w:tcPr>
            <w:tcW w:w="3260" w:type="dxa"/>
          </w:tcPr>
          <w:p w14:paraId="497575AE" w14:textId="77777777" w:rsidR="001705A0" w:rsidRPr="009674CF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4875BD" w:themeColor="text1"/>
              </w:rPr>
            </w:pPr>
            <w:r w:rsidRPr="009674CF">
              <w:rPr>
                <w:rFonts w:ascii="Calibri" w:hAnsi="Calibri" w:cs="Calibri"/>
                <w:color w:val="4875BD" w:themeColor="text1"/>
              </w:rPr>
              <w:t>1234</w:t>
            </w:r>
          </w:p>
        </w:tc>
      </w:tr>
      <w:tr w:rsidR="001705A0" w:rsidRPr="009674CF" w14:paraId="2186B35C" w14:textId="77777777" w:rsidTr="003F1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D400E4F" w14:textId="77777777" w:rsidR="001705A0" w:rsidRPr="009674CF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Calibri" w:hAnsi="Calibri" w:cs="Calibri"/>
                <w:color w:val="4875BD" w:themeColor="text1"/>
              </w:rPr>
            </w:pPr>
            <w:r w:rsidRPr="009674CF">
              <w:rPr>
                <w:rFonts w:ascii="Calibri" w:hAnsi="Calibri" w:cs="Calibri"/>
                <w:color w:val="4875BD" w:themeColor="text1"/>
              </w:rPr>
              <w:t>Aluno</w:t>
            </w:r>
          </w:p>
        </w:tc>
        <w:tc>
          <w:tcPr>
            <w:tcW w:w="3260" w:type="dxa"/>
          </w:tcPr>
          <w:p w14:paraId="4D71DAEB" w14:textId="77777777" w:rsidR="001705A0" w:rsidRPr="009674CF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4875BD" w:themeColor="text1"/>
              </w:rPr>
            </w:pPr>
            <w:r w:rsidRPr="009674CF">
              <w:rPr>
                <w:rFonts w:ascii="Calibri" w:hAnsi="Calibri" w:cs="Calibri"/>
                <w:color w:val="4875BD" w:themeColor="text1"/>
              </w:rPr>
              <w:t>login_111</w:t>
            </w:r>
          </w:p>
        </w:tc>
        <w:tc>
          <w:tcPr>
            <w:tcW w:w="3260" w:type="dxa"/>
          </w:tcPr>
          <w:p w14:paraId="23E84AB4" w14:textId="77777777" w:rsidR="001705A0" w:rsidRPr="009674CF" w:rsidRDefault="001705A0" w:rsidP="00581AB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4875BD" w:themeColor="text1"/>
              </w:rPr>
            </w:pPr>
            <w:r w:rsidRPr="009674CF">
              <w:rPr>
                <w:rFonts w:ascii="Calibri" w:hAnsi="Calibri" w:cs="Calibri"/>
                <w:color w:val="4875BD" w:themeColor="text1"/>
              </w:rPr>
              <w:t>1234</w:t>
            </w:r>
          </w:p>
        </w:tc>
      </w:tr>
    </w:tbl>
    <w:p w14:paraId="479B8D57" w14:textId="77777777" w:rsidR="001705A0" w:rsidRPr="009674CF" w:rsidRDefault="001705A0" w:rsidP="001705A0">
      <w:pPr>
        <w:pStyle w:val="Body"/>
        <w:spacing w:line="360" w:lineRule="auto"/>
        <w:jc w:val="both"/>
        <w:rPr>
          <w:rFonts w:ascii="Calibri" w:hAnsi="Calibri" w:cs="Calibri"/>
          <w:color w:val="4875BD" w:themeColor="text1"/>
          <w:sz w:val="24"/>
          <w:szCs w:val="24"/>
        </w:rPr>
      </w:pPr>
    </w:p>
    <w:p w14:paraId="358A0FEF" w14:textId="2E0AE1DB" w:rsidR="001705A0" w:rsidRDefault="001705A0" w:rsidP="00581AB2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 w:cs="Calibri"/>
          <w:color w:val="auto"/>
          <w:sz w:val="24"/>
          <w:szCs w:val="24"/>
        </w:rPr>
      </w:pPr>
      <w:r w:rsidRPr="00581AB2">
        <w:rPr>
          <w:rFonts w:ascii="Calibri" w:hAnsi="Calibri" w:cs="Calibri"/>
          <w:color w:val="auto"/>
          <w:sz w:val="24"/>
          <w:szCs w:val="24"/>
        </w:rPr>
        <w:t>Assim, são apresentados, a seguir, os passos para o acesso com perfil de administrador, de professor e de aluno.</w:t>
      </w:r>
    </w:p>
    <w:p w14:paraId="7287670C" w14:textId="77777777" w:rsidR="00581AB2" w:rsidRPr="00B13E2E" w:rsidRDefault="00581AB2" w:rsidP="00581AB2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 w:cs="Calibri"/>
          <w:color w:val="4875BD" w:themeColor="text1"/>
          <w:sz w:val="24"/>
          <w:szCs w:val="24"/>
        </w:rPr>
      </w:pPr>
    </w:p>
    <w:p w14:paraId="0C9208B0" w14:textId="1647528A" w:rsidR="001705A0" w:rsidRPr="00581AB2" w:rsidRDefault="001705A0" w:rsidP="00581AB2">
      <w:pPr>
        <w:pStyle w:val="Ttulo2"/>
        <w:numPr>
          <w:ilvl w:val="1"/>
          <w:numId w:val="25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bookmarkStart w:id="6" w:name="_Toc104726197"/>
      <w:r w:rsidRPr="00581AB2">
        <w:rPr>
          <w:rFonts w:asciiTheme="majorHAnsi" w:hAnsiTheme="majorHAnsi" w:cstheme="majorHAnsi"/>
        </w:rPr>
        <w:t>LOGIN</w:t>
      </w:r>
      <w:bookmarkEnd w:id="6"/>
    </w:p>
    <w:p w14:paraId="5963F8A4" w14:textId="369E432C" w:rsidR="001705A0" w:rsidRPr="00581AB2" w:rsidRDefault="001705A0" w:rsidP="00581AB2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 w:cs="Calibri"/>
          <w:color w:val="auto"/>
          <w:sz w:val="24"/>
          <w:szCs w:val="24"/>
        </w:rPr>
      </w:pPr>
      <w:r w:rsidRPr="00581AB2">
        <w:rPr>
          <w:rFonts w:ascii="Calibri" w:hAnsi="Calibri" w:cs="Calibri"/>
          <w:color w:val="auto"/>
          <w:sz w:val="24"/>
          <w:szCs w:val="24"/>
        </w:rPr>
        <w:t xml:space="preserve">O primeiro passo a ser realizado é autenticar-se no sistema. Esse procedimento impede que pessoas não vinculadas à Instituição acessem o sistema acadêmico. Para isso, tenha em mãos os dados de usuário, a senha e os dados da Unidade à qual está designado. Sem quaisquer dessas informações, a plataforma não permitirá acesso aos demais módulos do sistema. </w:t>
      </w:r>
    </w:p>
    <w:p w14:paraId="561E19D0" w14:textId="77777777" w:rsidR="00747EC2" w:rsidRDefault="001705A0" w:rsidP="00747EC2">
      <w:pPr>
        <w:pStyle w:val="Body"/>
        <w:keepNext/>
        <w:spacing w:line="360" w:lineRule="auto"/>
        <w:jc w:val="center"/>
      </w:pPr>
      <w:r w:rsidRPr="00940836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 wp14:anchorId="0E9A2D7D" wp14:editId="4BCFDAFE">
            <wp:extent cx="2873648" cy="2686050"/>
            <wp:effectExtent l="0" t="0" r="3175" b="0"/>
            <wp:docPr id="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&#10;&#10;Descrição gerada automaticamente"/>
                    <pic:cNvPicPr/>
                  </pic:nvPicPr>
                  <pic:blipFill rotWithShape="1">
                    <a:blip r:embed="rId15"/>
                    <a:srcRect l="18148" t="10486" r="19681" b="17792"/>
                    <a:stretch/>
                  </pic:blipFill>
                  <pic:spPr bwMode="auto">
                    <a:xfrm>
                      <a:off x="0" y="0"/>
                      <a:ext cx="2895510" cy="270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AE726" w14:textId="07A167F7" w:rsidR="001705A0" w:rsidRDefault="001705A0" w:rsidP="00747EC2">
      <w:pPr>
        <w:pStyle w:val="Body"/>
        <w:keepNext/>
        <w:spacing w:line="360" w:lineRule="auto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:Tela de login</w:t>
      </w:r>
    </w:p>
    <w:p w14:paraId="67E25D2A" w14:textId="027B35BD" w:rsidR="001705A0" w:rsidRDefault="001705A0" w:rsidP="00747EC2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 </w:t>
      </w:r>
      <w:r w:rsidRPr="005B546F">
        <w:rPr>
          <w:rFonts w:ascii="Calibri" w:hAnsi="Calibri" w:cs="Calibri"/>
          <w:i/>
          <w:iCs/>
          <w:sz w:val="24"/>
          <w:szCs w:val="24"/>
        </w:rPr>
        <w:t>link</w:t>
      </w:r>
      <w:r>
        <w:rPr>
          <w:rFonts w:ascii="Calibri" w:hAnsi="Calibri" w:cs="Calibri"/>
          <w:sz w:val="24"/>
          <w:szCs w:val="24"/>
        </w:rPr>
        <w:t xml:space="preserve"> de acesso do portal é </w:t>
      </w:r>
      <w:hyperlink r:id="rId16" w:history="1">
        <w:r w:rsidRPr="00264780">
          <w:rPr>
            <w:rStyle w:val="Hyperlink"/>
            <w:rFonts w:cs="Calibri"/>
            <w:sz w:val="24"/>
            <w:szCs w:val="24"/>
          </w:rPr>
          <w:t>https://solisgedemo.solis.com.br/</w:t>
        </w:r>
      </w:hyperlink>
      <w:r>
        <w:rPr>
          <w:rFonts w:ascii="Calibri" w:hAnsi="Calibri" w:cs="Calibri"/>
          <w:sz w:val="24"/>
          <w:szCs w:val="24"/>
        </w:rPr>
        <w:t xml:space="preserve">. Como podemos ver na Figura 1, os três campos para preenchimento estão disponíveis na primeira página. </w:t>
      </w:r>
      <w:r>
        <w:rPr>
          <w:rFonts w:ascii="Calibri" w:eastAsia="Calibri" w:hAnsi="Calibri" w:cs="Calibri"/>
          <w:sz w:val="24"/>
          <w:szCs w:val="24"/>
        </w:rPr>
        <w:t>Caso não preencha qualquer um dos campos indicados, uma mensagem de erro será apresentada, exatamente como na Figura 2.</w:t>
      </w:r>
    </w:p>
    <w:p w14:paraId="721D1595" w14:textId="5BD12B69" w:rsidR="001705A0" w:rsidRPr="00E35D02" w:rsidRDefault="001705A0" w:rsidP="00747EC2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sair dessa tela de erro, basta clicar no botão OK. Caso as informações inseridas realmente existam, você será redirecionado à página de administração do sistema. Essa tela pode ser visualizada na Figura 3.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60D1E299" w14:textId="77777777" w:rsidR="001705A0" w:rsidRPr="00E35D02" w:rsidRDefault="001705A0" w:rsidP="001705A0"/>
    <w:p w14:paraId="6EEEEFF4" w14:textId="77777777" w:rsidR="001705A0" w:rsidRDefault="001705A0" w:rsidP="001705A0">
      <w:pPr>
        <w:pStyle w:val="Body"/>
        <w:keepNext/>
        <w:spacing w:line="360" w:lineRule="auto"/>
        <w:jc w:val="center"/>
      </w:pPr>
      <w:r w:rsidRPr="00443EF1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 wp14:anchorId="0011202A" wp14:editId="2C0B8F3A">
            <wp:extent cx="4170051" cy="4943475"/>
            <wp:effectExtent l="0" t="0" r="1905" b="0"/>
            <wp:docPr id="2" name="Imagem 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Aplicativo&#10;&#10;Descrição gerada automaticamente"/>
                    <pic:cNvPicPr/>
                  </pic:nvPicPr>
                  <pic:blipFill rotWithShape="1">
                    <a:blip r:embed="rId17"/>
                    <a:srcRect l="21348" t="6279" b="482"/>
                    <a:stretch/>
                  </pic:blipFill>
                  <pic:spPr bwMode="auto">
                    <a:xfrm>
                      <a:off x="0" y="0"/>
                      <a:ext cx="4172984" cy="494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864D1" w14:textId="2CB42B24" w:rsidR="001705A0" w:rsidRDefault="001705A0" w:rsidP="001705A0">
      <w:pPr>
        <w:pStyle w:val="Legenda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Mensagem de erro</w:t>
      </w:r>
    </w:p>
    <w:p w14:paraId="16E7DFCB" w14:textId="77777777" w:rsidR="00747EC2" w:rsidRPr="00747EC2" w:rsidRDefault="00747EC2" w:rsidP="00747EC2"/>
    <w:p w14:paraId="28C08576" w14:textId="77777777" w:rsidR="001705A0" w:rsidRDefault="001705A0" w:rsidP="001705A0">
      <w:pPr>
        <w:keepNext/>
        <w:jc w:val="center"/>
      </w:pPr>
      <w:r w:rsidRPr="00EB5068">
        <w:rPr>
          <w:noProof/>
          <w:lang w:eastAsia="pt-BR"/>
        </w:rPr>
        <w:drawing>
          <wp:inline distT="0" distB="0" distL="0" distR="0" wp14:anchorId="52825EBD" wp14:editId="6E7968C0">
            <wp:extent cx="6116320" cy="2903220"/>
            <wp:effectExtent l="0" t="0" r="0" b="0"/>
            <wp:docPr id="6" name="Imagem 6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Interface gráfica do usuário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CA0B" w14:textId="77777777" w:rsidR="001705A0" w:rsidRPr="00EB5068" w:rsidRDefault="001705A0" w:rsidP="001705A0">
      <w:pPr>
        <w:pStyle w:val="Legenda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: painel de administração.</w:t>
      </w:r>
    </w:p>
    <w:p w14:paraId="57700174" w14:textId="6EEDA0A6" w:rsidR="001705A0" w:rsidRDefault="001705A0" w:rsidP="00747EC2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Dentre as funcionalidades existentes neste sistema, destacam-se três:</w:t>
      </w:r>
    </w:p>
    <w:p w14:paraId="7EF4A9E9" w14:textId="77777777" w:rsidR="001705A0" w:rsidRDefault="001705A0" w:rsidP="001705A0">
      <w:pPr>
        <w:pStyle w:val="Body"/>
        <w:numPr>
          <w:ilvl w:val="0"/>
          <w:numId w:val="23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Barra de pesquisa: auxilia o administrador a identificar o diretório para alguma função do sistema. Para acessá-la, inclusive, basta clicar no local desejado, sem a necessidade de utilizar o </w:t>
      </w:r>
      <w:r w:rsidRPr="005B546F">
        <w:rPr>
          <w:rFonts w:ascii="Calibri" w:hAnsi="Calibri" w:cs="Calibri"/>
          <w:iCs/>
          <w:sz w:val="24"/>
          <w:szCs w:val="24"/>
        </w:rPr>
        <w:t>menu</w:t>
      </w:r>
      <w:r>
        <w:rPr>
          <w:rFonts w:ascii="Calibri" w:hAnsi="Calibri" w:cs="Calibri"/>
          <w:sz w:val="24"/>
          <w:szCs w:val="24"/>
        </w:rPr>
        <w:t xml:space="preserve"> lateral existente;</w:t>
      </w:r>
    </w:p>
    <w:p w14:paraId="0B2749A2" w14:textId="77777777" w:rsidR="001705A0" w:rsidRDefault="001705A0" w:rsidP="001705A0">
      <w:pPr>
        <w:pStyle w:val="Body"/>
        <w:keepNext/>
        <w:spacing w:line="360" w:lineRule="auto"/>
        <w:ind w:left="2520"/>
        <w:jc w:val="both"/>
      </w:pPr>
      <w:r w:rsidRPr="00F84B52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2B483C3" wp14:editId="57999339">
            <wp:extent cx="4754531" cy="1800225"/>
            <wp:effectExtent l="0" t="0" r="8255" b="0"/>
            <wp:docPr id="11" name="Imagem 1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Interface gráfica do usuário, Texto, Aplicativo, Email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8436" cy="180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0743C" w14:textId="77777777" w:rsidR="001705A0" w:rsidRDefault="001705A0" w:rsidP="001705A0">
      <w:pPr>
        <w:pStyle w:val="Legenda"/>
        <w:jc w:val="center"/>
        <w:rPr>
          <w:rFonts w:ascii="Calibri" w:hAnsi="Calibri" w:cs="Calibri"/>
          <w:sz w:val="24"/>
          <w:szCs w:val="24"/>
        </w:rPr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: uso da barra de pesquisa.</w:t>
      </w:r>
    </w:p>
    <w:p w14:paraId="2CB81E54" w14:textId="77777777" w:rsidR="001705A0" w:rsidRDefault="001705A0" w:rsidP="001705A0">
      <w:pPr>
        <w:pStyle w:val="Body"/>
        <w:numPr>
          <w:ilvl w:val="0"/>
          <w:numId w:val="23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5B546F">
        <w:rPr>
          <w:rFonts w:ascii="Calibri" w:hAnsi="Calibri" w:cs="Calibri"/>
          <w:i/>
          <w:iCs/>
          <w:sz w:val="24"/>
          <w:szCs w:val="24"/>
        </w:rPr>
        <w:t>Downloads</w:t>
      </w:r>
      <w:r>
        <w:rPr>
          <w:rFonts w:ascii="Calibri" w:hAnsi="Calibri" w:cs="Calibri"/>
          <w:sz w:val="24"/>
          <w:szCs w:val="24"/>
        </w:rPr>
        <w:t xml:space="preserve"> recentes: lista os documentos recentemente emitidos a partir do sistema acadêmico;</w:t>
      </w:r>
    </w:p>
    <w:p w14:paraId="2E705229" w14:textId="77777777" w:rsidR="001705A0" w:rsidRDefault="001705A0" w:rsidP="001705A0">
      <w:pPr>
        <w:pStyle w:val="Body"/>
        <w:numPr>
          <w:ilvl w:val="0"/>
          <w:numId w:val="23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5B546F">
        <w:rPr>
          <w:rFonts w:ascii="Calibri" w:hAnsi="Calibri" w:cs="Calibri"/>
          <w:iCs/>
          <w:sz w:val="24"/>
          <w:szCs w:val="24"/>
        </w:rPr>
        <w:t>Menu</w:t>
      </w:r>
      <w:r>
        <w:rPr>
          <w:rFonts w:ascii="Calibri" w:hAnsi="Calibri" w:cs="Calibri"/>
          <w:sz w:val="24"/>
          <w:szCs w:val="24"/>
        </w:rPr>
        <w:t xml:space="preserve"> lateral: concentra todas as opções de uso do painel de administração. </w:t>
      </w:r>
    </w:p>
    <w:p w14:paraId="260CB9F9" w14:textId="77777777" w:rsidR="001705A0" w:rsidRDefault="001705A0" w:rsidP="001705A0">
      <w:pPr>
        <w:pStyle w:val="Body"/>
        <w:keepNext/>
        <w:spacing w:line="360" w:lineRule="auto"/>
        <w:jc w:val="both"/>
      </w:pPr>
      <w:r>
        <w:rPr>
          <w:rFonts w:ascii="Calibri" w:eastAsia="Calibri" w:hAnsi="Calibri" w:cs="Calibri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A0BC432" wp14:editId="50726FAE">
            <wp:extent cx="6320999" cy="3000375"/>
            <wp:effectExtent l="0" t="0" r="3810" b="0"/>
            <wp:docPr id="9" name="Imagem 9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Interface gráfica do usuário&#10;&#10;Descrição gerad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568" cy="300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5F72" w14:textId="77777777" w:rsidR="001705A0" w:rsidRPr="00F84B52" w:rsidRDefault="001705A0" w:rsidP="001705A0">
      <w:pPr>
        <w:pStyle w:val="Legenda"/>
        <w:jc w:val="center"/>
        <w:rPr>
          <w:rFonts w:ascii="Calibri" w:eastAsia="Calibri" w:hAnsi="Calibri" w:cs="Calibri"/>
          <w:sz w:val="24"/>
          <w:szCs w:val="24"/>
        </w:rPr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: três funcionalidades importantes do painel de administração.</w:t>
      </w:r>
    </w:p>
    <w:p w14:paraId="7505A997" w14:textId="7547EE27" w:rsidR="00747EC2" w:rsidRDefault="00747EC2" w:rsidP="00747EC2">
      <w:pPr>
        <w:pStyle w:val="Ttulo2"/>
        <w:tabs>
          <w:tab w:val="clear" w:pos="1615"/>
        </w:tabs>
        <w:spacing w:before="0" w:after="0" w:line="360" w:lineRule="auto"/>
        <w:ind w:left="993"/>
        <w:rPr>
          <w:rFonts w:asciiTheme="majorHAnsi" w:hAnsiTheme="majorHAnsi" w:cstheme="majorHAnsi"/>
        </w:rPr>
      </w:pPr>
      <w:bookmarkStart w:id="7" w:name="_Toc104726198"/>
    </w:p>
    <w:p w14:paraId="63884860" w14:textId="77777777" w:rsidR="00747EC2" w:rsidRPr="00747EC2" w:rsidRDefault="00747EC2" w:rsidP="00747EC2"/>
    <w:p w14:paraId="3A257806" w14:textId="762A409C" w:rsidR="001705A0" w:rsidRPr="00747EC2" w:rsidRDefault="001705A0" w:rsidP="00747EC2">
      <w:pPr>
        <w:pStyle w:val="Ttulo2"/>
        <w:numPr>
          <w:ilvl w:val="1"/>
          <w:numId w:val="25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747EC2">
        <w:rPr>
          <w:rFonts w:asciiTheme="majorHAnsi" w:hAnsiTheme="majorHAnsi" w:cstheme="majorHAnsi"/>
        </w:rPr>
        <w:lastRenderedPageBreak/>
        <w:t>CADASTRO</w:t>
      </w:r>
      <w:bookmarkEnd w:id="7"/>
    </w:p>
    <w:p w14:paraId="4A7A4F54" w14:textId="2D38FE43" w:rsidR="001705A0" w:rsidRDefault="001705A0" w:rsidP="00747EC2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F13981">
        <w:rPr>
          <w:rFonts w:ascii="Calibri" w:hAnsi="Calibri" w:cs="Calibri"/>
          <w:sz w:val="24"/>
          <w:szCs w:val="24"/>
        </w:rPr>
        <w:t>O cadastro de itens, seja de qualquer cunho</w:t>
      </w:r>
      <w:r>
        <w:rPr>
          <w:rFonts w:ascii="Calibri" w:hAnsi="Calibri" w:cs="Calibri"/>
          <w:sz w:val="24"/>
          <w:szCs w:val="24"/>
        </w:rPr>
        <w:t xml:space="preserve"> e escolhido mediante uso da barra lateral ou de aba de pesquisa</w:t>
      </w:r>
      <w:r w:rsidRPr="00F13981">
        <w:rPr>
          <w:rFonts w:ascii="Calibri" w:hAnsi="Calibri" w:cs="Calibri"/>
          <w:sz w:val="24"/>
          <w:szCs w:val="24"/>
        </w:rPr>
        <w:t>, é feit</w:t>
      </w:r>
      <w:r>
        <w:rPr>
          <w:rFonts w:ascii="Calibri" w:hAnsi="Calibri" w:cs="Calibri"/>
          <w:sz w:val="24"/>
          <w:szCs w:val="24"/>
        </w:rPr>
        <w:t>o</w:t>
      </w:r>
      <w:r w:rsidRPr="00F13981">
        <w:rPr>
          <w:rFonts w:ascii="Calibri" w:hAnsi="Calibri" w:cs="Calibri"/>
          <w:sz w:val="24"/>
          <w:szCs w:val="24"/>
        </w:rPr>
        <w:t xml:space="preserve"> mediante preenchimento de formulário de cadastro. Desde que obedecidas às regras de escrita, o cadastro será concluído a partir do momento </w:t>
      </w:r>
      <w:r>
        <w:rPr>
          <w:rFonts w:ascii="Calibri" w:hAnsi="Calibri" w:cs="Calibri"/>
          <w:sz w:val="24"/>
          <w:szCs w:val="24"/>
        </w:rPr>
        <w:t xml:space="preserve">em </w:t>
      </w:r>
      <w:r w:rsidRPr="00F13981">
        <w:rPr>
          <w:rFonts w:ascii="Calibri" w:hAnsi="Calibri" w:cs="Calibri"/>
          <w:sz w:val="24"/>
          <w:szCs w:val="24"/>
        </w:rPr>
        <w:t xml:space="preserve">que se clica em Salvar, conforme elucida a </w:t>
      </w:r>
      <w:r>
        <w:rPr>
          <w:rFonts w:ascii="Calibri" w:hAnsi="Calibri" w:cs="Calibri"/>
          <w:sz w:val="24"/>
          <w:szCs w:val="24"/>
        </w:rPr>
        <w:t>f</w:t>
      </w:r>
      <w:r w:rsidRPr="00F13981">
        <w:rPr>
          <w:rFonts w:ascii="Calibri" w:hAnsi="Calibri" w:cs="Calibri"/>
          <w:sz w:val="24"/>
          <w:szCs w:val="24"/>
        </w:rPr>
        <w:t>igura</w:t>
      </w:r>
      <w:r>
        <w:rPr>
          <w:rFonts w:ascii="Calibri" w:hAnsi="Calibri" w:cs="Calibri"/>
          <w:sz w:val="24"/>
          <w:szCs w:val="24"/>
        </w:rPr>
        <w:t xml:space="preserve"> a seguir</w:t>
      </w:r>
      <w:r w:rsidRPr="00F13981">
        <w:rPr>
          <w:rFonts w:ascii="Calibri" w:hAnsi="Calibri" w:cs="Calibri"/>
          <w:sz w:val="24"/>
          <w:szCs w:val="24"/>
        </w:rPr>
        <w:t>:</w:t>
      </w:r>
    </w:p>
    <w:p w14:paraId="5142187D" w14:textId="77777777" w:rsidR="001705A0" w:rsidRDefault="001705A0" w:rsidP="001705A0">
      <w:pPr>
        <w:pStyle w:val="Body"/>
        <w:keepNext/>
        <w:jc w:val="center"/>
      </w:pPr>
      <w:r w:rsidRPr="00F84B52">
        <w:rPr>
          <w:noProof/>
        </w:rPr>
        <w:drawing>
          <wp:inline distT="0" distB="0" distL="0" distR="0" wp14:anchorId="513344EB" wp14:editId="36E7DBFD">
            <wp:extent cx="4039164" cy="943107"/>
            <wp:effectExtent l="0" t="0" r="0" b="9525"/>
            <wp:docPr id="13" name="Imagem 13" descr="Tela de celula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ela de celular com texto preto sobre fundo branco&#10;&#10;Descrição gerada automaticamente com confiança média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5E7B" w14:textId="77777777" w:rsidR="001705A0" w:rsidRDefault="001705A0" w:rsidP="001705A0">
      <w:pPr>
        <w:pStyle w:val="Legenda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>: controle do cadastro de itens.</w:t>
      </w:r>
    </w:p>
    <w:p w14:paraId="28DF842E" w14:textId="7E7F10DA" w:rsidR="001705A0" w:rsidRDefault="001705A0" w:rsidP="00747EC2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F13981">
        <w:rPr>
          <w:rFonts w:ascii="Calibri" w:hAnsi="Calibri" w:cs="Calibri"/>
          <w:sz w:val="24"/>
          <w:szCs w:val="24"/>
        </w:rPr>
        <w:t>Para cadastro de um novo item (neste tutorial será criada uma disciplina</w:t>
      </w:r>
      <w:r>
        <w:rPr>
          <w:rFonts w:ascii="Calibri" w:hAnsi="Calibri" w:cs="Calibri"/>
          <w:sz w:val="24"/>
          <w:szCs w:val="24"/>
        </w:rPr>
        <w:t xml:space="preserve"> — seção Acadêmico — cadastro e um processo seletivo — seção Processo Seletivo — cadastro — Banca examinadora</w:t>
      </w:r>
      <w:r w:rsidRPr="00F13981">
        <w:rPr>
          <w:rFonts w:ascii="Calibri" w:hAnsi="Calibri" w:cs="Calibri"/>
          <w:sz w:val="24"/>
          <w:szCs w:val="24"/>
        </w:rPr>
        <w:t>), clica-se em Novo. Ele é o primeiro ícone presente na Figura 6. A depender do item a ser criado, será apresentado um formulário com todos os itens relacionados a ele. No caso de uma disciplina, espera-se que ela possua um nome e</w:t>
      </w:r>
      <w:r>
        <w:rPr>
          <w:rFonts w:ascii="Calibri" w:hAnsi="Calibri" w:cs="Calibri"/>
          <w:sz w:val="24"/>
          <w:szCs w:val="24"/>
        </w:rPr>
        <w:t xml:space="preserve"> um</w:t>
      </w:r>
      <w:r w:rsidRPr="00F13981">
        <w:rPr>
          <w:rFonts w:ascii="Calibri" w:hAnsi="Calibri" w:cs="Calibri"/>
          <w:sz w:val="24"/>
          <w:szCs w:val="24"/>
        </w:rPr>
        <w:t xml:space="preserve"> código, por exemplo. </w:t>
      </w:r>
    </w:p>
    <w:p w14:paraId="21DE96FB" w14:textId="6BB66418" w:rsidR="001705A0" w:rsidRDefault="001705A0" w:rsidP="00747EC2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F13981">
        <w:rPr>
          <w:rFonts w:ascii="Calibri" w:hAnsi="Calibri" w:cs="Calibri"/>
          <w:sz w:val="24"/>
          <w:szCs w:val="24"/>
        </w:rPr>
        <w:t>Todos os itens obrigatórios serão marcados com um asterisco vermelho logo após o seu nome</w:t>
      </w:r>
      <w:r>
        <w:rPr>
          <w:rFonts w:ascii="Calibri" w:hAnsi="Calibri" w:cs="Calibri"/>
          <w:sz w:val="24"/>
          <w:szCs w:val="24"/>
        </w:rPr>
        <w:t>, como mostra a Figura 7. Ao finalizar o preenchimento, deve-se clicar em Salvar (segundo ícone da Figura 6).</w:t>
      </w:r>
    </w:p>
    <w:p w14:paraId="7352CC7C" w14:textId="77777777" w:rsidR="001705A0" w:rsidRDefault="001705A0" w:rsidP="001705A0">
      <w:pPr>
        <w:pStyle w:val="Body"/>
        <w:keepNext/>
        <w:spacing w:line="360" w:lineRule="auto"/>
        <w:jc w:val="center"/>
      </w:pPr>
      <w:r w:rsidRPr="00F1398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7EF52F9" wp14:editId="334F0109">
            <wp:extent cx="6116320" cy="2980055"/>
            <wp:effectExtent l="0" t="0" r="0" b="0"/>
            <wp:docPr id="14" name="Imagem 1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nterface gráfica do usuário, Aplicativo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9ED1" w14:textId="77777777" w:rsidR="001705A0" w:rsidRDefault="001705A0" w:rsidP="001705A0">
      <w:pPr>
        <w:pStyle w:val="Legenda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: Formulário de cadastro de disciplinas no Sistema Acadêmico.</w:t>
      </w:r>
    </w:p>
    <w:p w14:paraId="29E816E5" w14:textId="74C24755" w:rsidR="001705A0" w:rsidRPr="00747EC2" w:rsidRDefault="001705A0" w:rsidP="00747EC2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Caso alguns dos itens obrigatórios não forem preenchidos e o usuário tentar cadastrar o item, uma mensagem de erro será apresentada, como mostra a Figura 8.  Ela resume os itens faltantes e que devem estar preenchidos no momento do cadastro.</w:t>
      </w:r>
    </w:p>
    <w:p w14:paraId="205E1F61" w14:textId="77777777" w:rsidR="001705A0" w:rsidRDefault="001705A0" w:rsidP="001705A0">
      <w:pPr>
        <w:jc w:val="center"/>
      </w:pPr>
      <w:r w:rsidRPr="00BD78A1">
        <w:rPr>
          <w:noProof/>
          <w:lang w:eastAsia="pt-BR"/>
        </w:rPr>
        <w:drawing>
          <wp:inline distT="0" distB="0" distL="0" distR="0" wp14:anchorId="78E7835E" wp14:editId="64A7A9D4">
            <wp:extent cx="3848100" cy="4154112"/>
            <wp:effectExtent l="0" t="0" r="0" b="0"/>
            <wp:docPr id="15" name="Imagem 15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, Texto, Aplicativo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9618" cy="41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99A3" w14:textId="77777777" w:rsidR="001705A0" w:rsidRDefault="001705A0" w:rsidP="001705A0">
      <w:pPr>
        <w:jc w:val="center"/>
      </w:pPr>
    </w:p>
    <w:p w14:paraId="0AA0F469" w14:textId="38C51A0A" w:rsidR="001705A0" w:rsidRPr="00747EC2" w:rsidRDefault="001705A0" w:rsidP="00747EC2">
      <w:pPr>
        <w:spacing w:line="360" w:lineRule="auto"/>
        <w:ind w:firstLine="709"/>
        <w:jc w:val="both"/>
        <w:rPr>
          <w:sz w:val="24"/>
          <w:szCs w:val="24"/>
        </w:rPr>
      </w:pPr>
      <w:r w:rsidRPr="00747EC2">
        <w:rPr>
          <w:rFonts w:ascii="Calibri" w:hAnsi="Calibri" w:cs="Calibri"/>
          <w:b/>
          <w:bCs/>
          <w:sz w:val="24"/>
          <w:szCs w:val="24"/>
        </w:rPr>
        <w:t>Observação:</w:t>
      </w:r>
      <w:r w:rsidRPr="00747EC2">
        <w:rPr>
          <w:rFonts w:ascii="Calibri" w:hAnsi="Calibri" w:cs="Calibri"/>
          <w:sz w:val="24"/>
          <w:szCs w:val="24"/>
        </w:rPr>
        <w:t xml:space="preserve"> a criação de disciplinas é feita dentro do sistema acadêmico. A partir do cadastro na plataforma, automaticamente é criada uma sala no ambiente virtual de aprendizado, como o Moodle.</w:t>
      </w:r>
    </w:p>
    <w:p w14:paraId="5BCD0CBA" w14:textId="77777777" w:rsidR="001705A0" w:rsidRPr="00747EC2" w:rsidRDefault="001705A0" w:rsidP="00747EC2">
      <w:pPr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747EC2">
        <w:rPr>
          <w:rFonts w:ascii="Calibri" w:hAnsi="Calibri" w:cs="Calibri"/>
          <w:sz w:val="24"/>
          <w:szCs w:val="24"/>
        </w:rPr>
        <w:t>Quanto ao processo seletivo, com a decisão da criação de uma banca examinadora, utilizaremos o mesmo menu visto na Figura 6. Ao clicar em Novo, poderá ser visto o formulário de criação de banca, como acontece com a criação de uma disciplina.</w:t>
      </w:r>
    </w:p>
    <w:p w14:paraId="646E1854" w14:textId="77777777" w:rsidR="001705A0" w:rsidRDefault="001705A0" w:rsidP="001705A0">
      <w:pPr>
        <w:spacing w:line="360" w:lineRule="auto"/>
        <w:ind w:firstLine="720"/>
        <w:jc w:val="both"/>
        <w:rPr>
          <w:rFonts w:ascii="Calibri" w:hAnsi="Calibri" w:cs="Calibri"/>
        </w:rPr>
      </w:pPr>
    </w:p>
    <w:p w14:paraId="6EA849C5" w14:textId="77777777" w:rsidR="001705A0" w:rsidRDefault="001705A0" w:rsidP="001705A0">
      <w:pPr>
        <w:keepNext/>
        <w:spacing w:line="360" w:lineRule="auto"/>
      </w:pPr>
      <w:r w:rsidRPr="009F5BEC">
        <w:rPr>
          <w:rFonts w:ascii="Calibri" w:hAnsi="Calibri" w:cs="Calibri"/>
          <w:noProof/>
          <w:lang w:eastAsia="pt-BR"/>
        </w:rPr>
        <w:lastRenderedPageBreak/>
        <w:drawing>
          <wp:inline distT="0" distB="0" distL="0" distR="0" wp14:anchorId="0F2B0D73" wp14:editId="01AFA9AE">
            <wp:extent cx="6116320" cy="1737360"/>
            <wp:effectExtent l="0" t="0" r="0" b="0"/>
            <wp:docPr id="4" name="Imagem 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Texto, Aplicativo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030D" w14:textId="77777777" w:rsidR="001705A0" w:rsidRDefault="001705A0" w:rsidP="001705A0">
      <w:pPr>
        <w:pStyle w:val="Legenda"/>
        <w:jc w:val="center"/>
        <w:rPr>
          <w:rFonts w:ascii="Calibri" w:hAnsi="Calibri" w:cs="Calibri"/>
        </w:rPr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>: formulário de criação de banca de processo seletivo.</w:t>
      </w:r>
    </w:p>
    <w:p w14:paraId="5F38E68F" w14:textId="77777777" w:rsidR="001705A0" w:rsidRPr="003F1DDF" w:rsidRDefault="001705A0" w:rsidP="00747EC2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</w:p>
    <w:p w14:paraId="24F1D7D0" w14:textId="7C84C566" w:rsidR="001705A0" w:rsidRPr="003F1DDF" w:rsidRDefault="001705A0" w:rsidP="00747EC2">
      <w:pPr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3F1DDF">
        <w:rPr>
          <w:rFonts w:ascii="Calibri" w:hAnsi="Calibri" w:cs="Calibri"/>
          <w:sz w:val="24"/>
          <w:szCs w:val="24"/>
        </w:rPr>
        <w:t>Note que: etapa, descrição e pessoas são campos obrigatórios do cadastro. Além disso, tais membros já devem possuir cadastro no sistema acadêmico, de forma que possam ser vinculados ao processo seletivo de nome X.</w:t>
      </w:r>
    </w:p>
    <w:p w14:paraId="6CF1148F" w14:textId="0C95DD1C" w:rsidR="001705A0" w:rsidRPr="003F1DDF" w:rsidRDefault="001705A0" w:rsidP="00747EC2">
      <w:pPr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3F1DDF">
        <w:rPr>
          <w:rFonts w:ascii="Calibri" w:hAnsi="Calibri" w:cs="Calibri"/>
          <w:sz w:val="24"/>
          <w:szCs w:val="24"/>
        </w:rPr>
        <w:t>Em casos em que pessoas ou itens devam ser vinculados a alguma função do sistema, a lupa pode ser utilizada para acelerar o processo de vínculo. Por se tratar de um sistema de demonstração, temos apenas inscritos chamados Pessoa, seguido de um número. Dessa forma, no campo Nome, pesquisaremos por Pessoa e clicaremos no botão Filtrar.</w:t>
      </w:r>
    </w:p>
    <w:p w14:paraId="77AEB585" w14:textId="6C5022CE" w:rsidR="001705A0" w:rsidRPr="003F1DDF" w:rsidRDefault="001705A0" w:rsidP="00747EC2">
      <w:pPr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3F1DDF">
        <w:rPr>
          <w:rFonts w:ascii="Calibri" w:hAnsi="Calibri" w:cs="Calibri"/>
          <w:sz w:val="24"/>
          <w:szCs w:val="24"/>
        </w:rPr>
        <w:t>Ao observarmos a Figura 9, é possível notar que o sistema retornou todos os usuários que correspondem ao nome inserido na pesquisa. Para vincular o membro à banca, basta clicar na lupa situada na linha do candidato e, posteriormente, em Adicionar (como mostra a Figura 10).</w:t>
      </w:r>
    </w:p>
    <w:p w14:paraId="0476AE06" w14:textId="59543C69" w:rsidR="001705A0" w:rsidRPr="003F1DDF" w:rsidRDefault="001705A0" w:rsidP="00747EC2">
      <w:pPr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3F1DDF">
        <w:rPr>
          <w:rFonts w:ascii="Calibri" w:hAnsi="Calibri" w:cs="Calibri"/>
          <w:sz w:val="24"/>
          <w:szCs w:val="24"/>
        </w:rPr>
        <w:t>Finalizado o preenchimento do formulário, basta clicar em Salvar, do mesmo modo que foi feito em disciplinas.</w:t>
      </w:r>
    </w:p>
    <w:p w14:paraId="57FED5A6" w14:textId="77777777" w:rsidR="001705A0" w:rsidRDefault="001705A0" w:rsidP="001705A0">
      <w:pPr>
        <w:keepNext/>
        <w:spacing w:line="360" w:lineRule="auto"/>
      </w:pPr>
      <w:r w:rsidRPr="001E6DAE">
        <w:rPr>
          <w:rFonts w:ascii="Calibri" w:hAnsi="Calibri" w:cs="Calibri"/>
          <w:noProof/>
          <w:lang w:eastAsia="pt-BR"/>
        </w:rPr>
        <w:lastRenderedPageBreak/>
        <w:drawing>
          <wp:inline distT="0" distB="0" distL="0" distR="0" wp14:anchorId="4B0D34D4" wp14:editId="54B080D5">
            <wp:extent cx="6116320" cy="4084188"/>
            <wp:effectExtent l="0" t="0" r="0" b="0"/>
            <wp:docPr id="5" name="Imagem 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, Texto, Aplicativo, Email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8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275B" w14:textId="77777777" w:rsidR="001705A0" w:rsidRDefault="001705A0" w:rsidP="001705A0">
      <w:pPr>
        <w:pStyle w:val="Legenda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>: utilizando o recurso de filtragem de pessoas.</w:t>
      </w:r>
    </w:p>
    <w:p w14:paraId="388DB709" w14:textId="77777777" w:rsidR="001705A0" w:rsidRDefault="001705A0" w:rsidP="001705A0"/>
    <w:p w14:paraId="2FB39A1B" w14:textId="77777777" w:rsidR="001705A0" w:rsidRPr="0068764E" w:rsidRDefault="001705A0" w:rsidP="001705A0"/>
    <w:p w14:paraId="182BBC60" w14:textId="77777777" w:rsidR="001705A0" w:rsidRDefault="001705A0" w:rsidP="001705A0">
      <w:pPr>
        <w:keepNext/>
      </w:pPr>
      <w:r w:rsidRPr="00135A5A">
        <w:rPr>
          <w:noProof/>
          <w:lang w:eastAsia="pt-BR"/>
        </w:rPr>
        <w:drawing>
          <wp:inline distT="0" distB="0" distL="0" distR="0" wp14:anchorId="124B57BA" wp14:editId="6F714712">
            <wp:extent cx="6116320" cy="1796415"/>
            <wp:effectExtent l="0" t="0" r="0" b="0"/>
            <wp:docPr id="7" name="Imagem 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Aplicativo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7C0D" w14:textId="77777777" w:rsidR="001705A0" w:rsidRDefault="001705A0" w:rsidP="001705A0">
      <w:pPr>
        <w:pStyle w:val="Legenda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>: adicionando membros a uma banca examinadora de processo seletivo.</w:t>
      </w:r>
    </w:p>
    <w:p w14:paraId="0531DC03" w14:textId="77777777" w:rsidR="001705A0" w:rsidRPr="00135A5A" w:rsidRDefault="001705A0" w:rsidP="001705A0">
      <w:pPr>
        <w:jc w:val="both"/>
      </w:pPr>
    </w:p>
    <w:p w14:paraId="64D21809" w14:textId="50F1AA49" w:rsidR="001705A0" w:rsidRPr="00747EC2" w:rsidRDefault="001705A0" w:rsidP="00747EC2">
      <w:pPr>
        <w:pStyle w:val="Ttulo2"/>
        <w:numPr>
          <w:ilvl w:val="1"/>
          <w:numId w:val="25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bookmarkStart w:id="8" w:name="_Toc104726199"/>
      <w:r w:rsidRPr="00747EC2">
        <w:rPr>
          <w:rFonts w:asciiTheme="majorHAnsi" w:hAnsiTheme="majorHAnsi" w:cstheme="majorHAnsi"/>
        </w:rPr>
        <w:t>VISUALIZAÇÃO</w:t>
      </w:r>
      <w:bookmarkEnd w:id="8"/>
    </w:p>
    <w:p w14:paraId="6AF0ECE8" w14:textId="0F9E607D" w:rsidR="001705A0" w:rsidRDefault="001705A0" w:rsidP="00747EC2">
      <w:pPr>
        <w:pStyle w:val="Body"/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1B1886BB">
        <w:rPr>
          <w:rFonts w:ascii="Calibri" w:eastAsia="Calibri" w:hAnsi="Calibri" w:cs="Calibri"/>
          <w:sz w:val="24"/>
          <w:szCs w:val="24"/>
        </w:rPr>
        <w:t xml:space="preserve">A visualização de itens, seja de qualquer cunho, é feita </w:t>
      </w:r>
      <w:r>
        <w:rPr>
          <w:rFonts w:ascii="Calibri" w:eastAsia="Calibri" w:hAnsi="Calibri" w:cs="Calibri"/>
          <w:sz w:val="24"/>
          <w:szCs w:val="24"/>
        </w:rPr>
        <w:t>por meio</w:t>
      </w:r>
      <w:r w:rsidRPr="1B1886BB">
        <w:rPr>
          <w:rFonts w:ascii="Calibri" w:eastAsia="Calibri" w:hAnsi="Calibri" w:cs="Calibri"/>
          <w:sz w:val="24"/>
          <w:szCs w:val="24"/>
        </w:rPr>
        <w:t xml:space="preserve"> da aba de cadastro pelo menu principal. Para visualizar um item</w:t>
      </w:r>
      <w:r w:rsidRPr="1B1886BB">
        <w:t xml:space="preserve"> </w:t>
      </w:r>
      <w:r w:rsidRPr="1B1886BB">
        <w:rPr>
          <w:rFonts w:ascii="Calibri" w:hAnsi="Calibri" w:cs="Calibri"/>
          <w:sz w:val="24"/>
          <w:szCs w:val="24"/>
        </w:rPr>
        <w:t>(neste tutorial será visualizada uma disciplina)</w:t>
      </w:r>
      <w:r>
        <w:rPr>
          <w:rFonts w:ascii="Calibri" w:hAnsi="Calibri" w:cs="Calibri"/>
          <w:sz w:val="24"/>
          <w:szCs w:val="24"/>
        </w:rPr>
        <w:t>, c</w:t>
      </w:r>
      <w:r w:rsidRPr="1B1886BB">
        <w:rPr>
          <w:rFonts w:ascii="Calibri" w:hAnsi="Calibri" w:cs="Calibri"/>
          <w:sz w:val="24"/>
          <w:szCs w:val="24"/>
        </w:rPr>
        <w:t xml:space="preserve">lica-se </w:t>
      </w:r>
      <w:r>
        <w:rPr>
          <w:rFonts w:ascii="Calibri" w:hAnsi="Calibri" w:cs="Calibri"/>
          <w:sz w:val="24"/>
          <w:szCs w:val="24"/>
        </w:rPr>
        <w:t xml:space="preserve">em </w:t>
      </w:r>
      <w:r w:rsidRPr="1B1886BB">
        <w:rPr>
          <w:rFonts w:ascii="Calibri" w:hAnsi="Calibri" w:cs="Calibri"/>
          <w:sz w:val="24"/>
          <w:szCs w:val="24"/>
        </w:rPr>
        <w:t>Cadastro &gt; Disciplina &gt; Disciplina.  Dessa maneira, ser</w:t>
      </w:r>
      <w:r>
        <w:rPr>
          <w:rFonts w:ascii="Calibri" w:hAnsi="Calibri" w:cs="Calibri"/>
          <w:sz w:val="24"/>
          <w:szCs w:val="24"/>
        </w:rPr>
        <w:t>ão</w:t>
      </w:r>
      <w:r w:rsidRPr="1B1886BB">
        <w:rPr>
          <w:rFonts w:ascii="Calibri" w:hAnsi="Calibri" w:cs="Calibri"/>
          <w:sz w:val="24"/>
          <w:szCs w:val="24"/>
        </w:rPr>
        <w:t xml:space="preserve"> apresentad</w:t>
      </w:r>
      <w:r>
        <w:rPr>
          <w:rFonts w:ascii="Calibri" w:hAnsi="Calibri" w:cs="Calibri"/>
          <w:sz w:val="24"/>
          <w:szCs w:val="24"/>
        </w:rPr>
        <w:t>as</w:t>
      </w:r>
      <w:r w:rsidRPr="1B1886BB">
        <w:rPr>
          <w:rFonts w:ascii="Calibri" w:hAnsi="Calibri" w:cs="Calibri"/>
          <w:sz w:val="24"/>
          <w:szCs w:val="24"/>
        </w:rPr>
        <w:t xml:space="preserve"> as disciplinas disponíveis para visualização</w:t>
      </w:r>
      <w:r>
        <w:rPr>
          <w:rFonts w:ascii="Calibri" w:hAnsi="Calibri" w:cs="Calibri"/>
          <w:sz w:val="24"/>
          <w:szCs w:val="24"/>
        </w:rPr>
        <w:t>,</w:t>
      </w:r>
      <w:r w:rsidRPr="1B1886BB">
        <w:rPr>
          <w:rFonts w:ascii="Calibri" w:hAnsi="Calibri" w:cs="Calibri"/>
          <w:sz w:val="24"/>
          <w:szCs w:val="24"/>
        </w:rPr>
        <w:t xml:space="preserve"> conforme </w:t>
      </w:r>
      <w:r>
        <w:rPr>
          <w:rFonts w:ascii="Calibri" w:hAnsi="Calibri" w:cs="Calibri"/>
          <w:sz w:val="24"/>
          <w:szCs w:val="24"/>
        </w:rPr>
        <w:t xml:space="preserve">se vê na </w:t>
      </w:r>
      <w:r w:rsidRPr="1B1886BB">
        <w:rPr>
          <w:rFonts w:ascii="Calibri" w:hAnsi="Calibri" w:cs="Calibri"/>
          <w:sz w:val="24"/>
          <w:szCs w:val="24"/>
        </w:rPr>
        <w:t>Figura 8.</w:t>
      </w:r>
    </w:p>
    <w:p w14:paraId="37BD5FBE" w14:textId="77777777" w:rsidR="001705A0" w:rsidRDefault="001705A0" w:rsidP="001705A0">
      <w:pPr>
        <w:pStyle w:val="Body"/>
        <w:jc w:val="center"/>
      </w:pPr>
      <w:r>
        <w:rPr>
          <w:noProof/>
        </w:rPr>
        <w:lastRenderedPageBreak/>
        <w:drawing>
          <wp:inline distT="0" distB="0" distL="0" distR="0" wp14:anchorId="67C068D6" wp14:editId="5B82B7C7">
            <wp:extent cx="5791200" cy="2666365"/>
            <wp:effectExtent l="0" t="0" r="0" b="0"/>
            <wp:docPr id="1765085444" name="Imagem 1765085444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85444" name="Imagem 1765085444" descr="Tela de computador com texto preto sobre fundo branco&#10;&#10;Descrição gerad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BF62" w14:textId="77777777" w:rsidR="001705A0" w:rsidRDefault="001705A0" w:rsidP="001705A0">
      <w:pPr>
        <w:pStyle w:val="Legenda"/>
        <w:jc w:val="center"/>
      </w:pPr>
      <w:r>
        <w:t>Figura 8: Visualização de disciplinas no Sistema Acadêmico.</w:t>
      </w:r>
    </w:p>
    <w:p w14:paraId="0BD0F7C2" w14:textId="77777777" w:rsidR="001705A0" w:rsidRDefault="001705A0" w:rsidP="001705A0">
      <w:pPr>
        <w:pStyle w:val="Body"/>
      </w:pPr>
    </w:p>
    <w:p w14:paraId="6ABD8958" w14:textId="49E854CE" w:rsidR="001705A0" w:rsidRPr="00747EC2" w:rsidRDefault="001705A0" w:rsidP="00747EC2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747EC2">
        <w:rPr>
          <w:sz w:val="24"/>
          <w:szCs w:val="24"/>
        </w:rPr>
        <w:t>É</w:t>
      </w:r>
      <w:r w:rsidRPr="00747EC2">
        <w:rPr>
          <w:rFonts w:ascii="Calibri" w:eastAsia="Calibri" w:hAnsi="Calibri" w:cs="Calibri"/>
          <w:sz w:val="24"/>
          <w:szCs w:val="24"/>
        </w:rPr>
        <w:t xml:space="preserve"> possível fazer uma pesquisa para encontrar a disciplina desejada para visualização de acordo com os campos desejados: Código, Versão e Nome e, logo após, clicando no botão de localizar.</w:t>
      </w:r>
    </w:p>
    <w:p w14:paraId="044AD3D5" w14:textId="710A41EB" w:rsidR="001705A0" w:rsidRPr="00747EC2" w:rsidRDefault="001705A0" w:rsidP="00747EC2">
      <w:pPr>
        <w:pStyle w:val="Body"/>
        <w:spacing w:line="360" w:lineRule="auto"/>
        <w:ind w:firstLine="709"/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Na tela de visualização, pode-se perceber os campos: Ação, Código, Versão e Nome, com seus respectivos valores para as disciplinas já cadastradas.</w:t>
      </w:r>
    </w:p>
    <w:p w14:paraId="45AD4435" w14:textId="77777777" w:rsidR="001705A0" w:rsidRPr="00747EC2" w:rsidRDefault="001705A0" w:rsidP="001705A0">
      <w:pPr>
        <w:pStyle w:val="Body"/>
        <w:numPr>
          <w:ilvl w:val="0"/>
          <w:numId w:val="22"/>
        </w:numPr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Campo Ação apresenta ícones que dizem respeito às seguintes ações:</w:t>
      </w:r>
    </w:p>
    <w:p w14:paraId="231E7714" w14:textId="77777777" w:rsidR="001705A0" w:rsidRPr="00747EC2" w:rsidRDefault="001705A0" w:rsidP="001705A0">
      <w:pPr>
        <w:pStyle w:val="Body"/>
        <w:numPr>
          <w:ilvl w:val="1"/>
          <w:numId w:val="22"/>
        </w:numPr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“Editar”: Para realizar a edição da disciplina selecionada;</w:t>
      </w:r>
    </w:p>
    <w:p w14:paraId="62CAFB3A" w14:textId="77777777" w:rsidR="001705A0" w:rsidRPr="00747EC2" w:rsidRDefault="001705A0" w:rsidP="001705A0">
      <w:pPr>
        <w:pStyle w:val="Body"/>
        <w:numPr>
          <w:ilvl w:val="1"/>
          <w:numId w:val="22"/>
        </w:numPr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“Excluir”: Para realizar a exclusão da disciplina selecionada;</w:t>
      </w:r>
    </w:p>
    <w:p w14:paraId="2014CC6B" w14:textId="77777777" w:rsidR="001705A0" w:rsidRPr="00747EC2" w:rsidRDefault="001705A0" w:rsidP="001705A0">
      <w:pPr>
        <w:pStyle w:val="Body"/>
        <w:numPr>
          <w:ilvl w:val="1"/>
          <w:numId w:val="22"/>
        </w:numPr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“Auditoria”: Para realizar a auditoria da disciplina seleciona.</w:t>
      </w:r>
    </w:p>
    <w:p w14:paraId="58F2F15F" w14:textId="77777777" w:rsidR="001705A0" w:rsidRPr="00747EC2" w:rsidRDefault="001705A0" w:rsidP="001705A0">
      <w:pPr>
        <w:pStyle w:val="Body"/>
        <w:numPr>
          <w:ilvl w:val="0"/>
          <w:numId w:val="22"/>
        </w:numPr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Campo Código — apresenta o código da disciplina;</w:t>
      </w:r>
    </w:p>
    <w:p w14:paraId="7B22B4CE" w14:textId="77777777" w:rsidR="001705A0" w:rsidRPr="00747EC2" w:rsidRDefault="001705A0" w:rsidP="001705A0">
      <w:pPr>
        <w:pStyle w:val="Body"/>
        <w:numPr>
          <w:ilvl w:val="0"/>
          <w:numId w:val="22"/>
        </w:numPr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Campo Versão — Apresenta a versão da disciplina;</w:t>
      </w:r>
    </w:p>
    <w:p w14:paraId="7D7F473B" w14:textId="77777777" w:rsidR="001705A0" w:rsidRPr="00747EC2" w:rsidRDefault="001705A0" w:rsidP="001705A0">
      <w:pPr>
        <w:pStyle w:val="Body"/>
        <w:numPr>
          <w:ilvl w:val="0"/>
          <w:numId w:val="22"/>
        </w:numPr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Campo Nome – Apresenta o nome da disciplina.</w:t>
      </w:r>
    </w:p>
    <w:p w14:paraId="16DCA124" w14:textId="26C44875" w:rsidR="001705A0" w:rsidRPr="00747EC2" w:rsidRDefault="001705A0" w:rsidP="00747EC2">
      <w:pPr>
        <w:pStyle w:val="Body"/>
        <w:ind w:firstLine="709"/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Além disso, existe a paginação da tabela para melhor visualização dos itens.</w:t>
      </w:r>
    </w:p>
    <w:p w14:paraId="531C65ED" w14:textId="77777777" w:rsidR="00747EC2" w:rsidRDefault="00747EC2" w:rsidP="001705A0">
      <w:pPr>
        <w:pStyle w:val="Body"/>
        <w:rPr>
          <w:rFonts w:ascii="Calibri" w:eastAsia="Calibri" w:hAnsi="Calibri" w:cs="Calibri"/>
          <w:sz w:val="24"/>
          <w:szCs w:val="24"/>
        </w:rPr>
      </w:pPr>
    </w:p>
    <w:p w14:paraId="291E9B8D" w14:textId="64B053FD" w:rsidR="001705A0" w:rsidRPr="00747EC2" w:rsidRDefault="001705A0" w:rsidP="00747EC2">
      <w:pPr>
        <w:pStyle w:val="Ttulo2"/>
        <w:numPr>
          <w:ilvl w:val="1"/>
          <w:numId w:val="25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bookmarkStart w:id="9" w:name="_Toc104726200"/>
      <w:r w:rsidRPr="00747EC2">
        <w:rPr>
          <w:rFonts w:asciiTheme="majorHAnsi" w:hAnsiTheme="majorHAnsi" w:cstheme="majorHAnsi"/>
        </w:rPr>
        <w:t>EDIÇÃO</w:t>
      </w:r>
      <w:bookmarkEnd w:id="9"/>
    </w:p>
    <w:p w14:paraId="16422FEA" w14:textId="72FDDE0D" w:rsidR="001705A0" w:rsidRPr="00747EC2" w:rsidRDefault="001705A0" w:rsidP="00747EC2">
      <w:pPr>
        <w:pStyle w:val="Body"/>
        <w:spacing w:line="360" w:lineRule="auto"/>
        <w:ind w:firstLine="709"/>
        <w:rPr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A edição dos itens, seja de qualquer cunho, é feita por meio da visualização dos itens. Para editar um item (neste tutorial será editada uma disciplina), escolha a disciplina desejada, visualize o campo de ação e encontre o ícone, conforme a Figura 9.</w:t>
      </w:r>
    </w:p>
    <w:p w14:paraId="0434E69F" w14:textId="77777777" w:rsidR="001705A0" w:rsidRPr="00E6744C" w:rsidRDefault="001705A0" w:rsidP="001705A0">
      <w:pPr>
        <w:pStyle w:val="Legenda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0D1258F" wp14:editId="329AB7BE">
            <wp:extent cx="6115050" cy="216575"/>
            <wp:effectExtent l="0" t="0" r="0" b="0"/>
            <wp:docPr id="1003947368" name="Imagem 100394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Figura 9: Visualização de uma Disciplina no Sistema Acadêmico.</w:t>
      </w:r>
    </w:p>
    <w:p w14:paraId="75067835" w14:textId="77777777" w:rsidR="00747EC2" w:rsidRDefault="00747EC2" w:rsidP="001705A0">
      <w:pPr>
        <w:ind w:firstLine="720"/>
        <w:rPr>
          <w:rFonts w:ascii="Calibri" w:eastAsia="Calibri" w:hAnsi="Calibri" w:cs="Calibri"/>
          <w:sz w:val="24"/>
          <w:szCs w:val="24"/>
        </w:rPr>
      </w:pPr>
    </w:p>
    <w:p w14:paraId="7C802797" w14:textId="2083A2BA" w:rsidR="001705A0" w:rsidRPr="00747EC2" w:rsidRDefault="001705A0" w:rsidP="001705A0">
      <w:pPr>
        <w:ind w:firstLine="720"/>
        <w:rPr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Ao passar o mouse sobre o ícone, ele ressalta uma escrita “Editar”.</w:t>
      </w:r>
    </w:p>
    <w:p w14:paraId="5B7BD725" w14:textId="77777777" w:rsidR="001705A0" w:rsidRPr="00E6744C" w:rsidRDefault="001705A0" w:rsidP="001705A0"/>
    <w:p w14:paraId="38F99A0E" w14:textId="77777777" w:rsidR="001705A0" w:rsidRPr="00E6744C" w:rsidRDefault="001705A0" w:rsidP="001705A0">
      <w:pPr>
        <w:jc w:val="right"/>
      </w:pPr>
      <w:r>
        <w:rPr>
          <w:noProof/>
          <w:lang w:eastAsia="pt-BR"/>
        </w:rPr>
        <w:drawing>
          <wp:inline distT="0" distB="0" distL="0" distR="0" wp14:anchorId="7487B0DD" wp14:editId="1498FB02">
            <wp:extent cx="5457340" cy="670798"/>
            <wp:effectExtent l="0" t="0" r="0" b="0"/>
            <wp:docPr id="185634796" name="Imagem 185634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340" cy="67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7EF57" w14:textId="77777777" w:rsidR="001705A0" w:rsidRPr="00E6744C" w:rsidRDefault="001705A0" w:rsidP="001705A0">
      <w:pPr>
        <w:pStyle w:val="Legenda"/>
        <w:jc w:val="center"/>
      </w:pPr>
      <w:r>
        <w:t>Figura 10: Ícone de Editar no Sistema Acadêmico.</w:t>
      </w:r>
    </w:p>
    <w:p w14:paraId="11C5B7CC" w14:textId="77777777" w:rsidR="001705A0" w:rsidRPr="00E6744C" w:rsidRDefault="001705A0" w:rsidP="001705A0">
      <w:pPr>
        <w:pStyle w:val="Body"/>
      </w:pPr>
    </w:p>
    <w:p w14:paraId="3D51A914" w14:textId="77777777" w:rsidR="00747EC2" w:rsidRDefault="00747EC2" w:rsidP="001705A0">
      <w:pPr>
        <w:pStyle w:val="Body"/>
        <w:spacing w:line="360" w:lineRule="auto"/>
        <w:ind w:firstLine="720"/>
        <w:rPr>
          <w:rFonts w:ascii="Calibri" w:eastAsia="Calibri" w:hAnsi="Calibri" w:cs="Calibri"/>
          <w:sz w:val="24"/>
          <w:szCs w:val="24"/>
        </w:rPr>
      </w:pPr>
    </w:p>
    <w:p w14:paraId="6928C2C1" w14:textId="143E83C4" w:rsidR="001705A0" w:rsidRPr="00747EC2" w:rsidRDefault="001705A0" w:rsidP="001705A0">
      <w:pPr>
        <w:pStyle w:val="Body"/>
        <w:spacing w:line="360" w:lineRule="auto"/>
        <w:ind w:firstLine="720"/>
        <w:rPr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Ao clicar no ícone de "Editar”, o usuário será redirecionado para a página de edição, como todos os campos preenchidos com os valores feitos durante o cadastro da disciplina, conforme Figura 11.</w:t>
      </w:r>
    </w:p>
    <w:p w14:paraId="18E67F7B" w14:textId="77777777" w:rsidR="001705A0" w:rsidRDefault="001705A0" w:rsidP="001705A0">
      <w:pPr>
        <w:pStyle w:val="Body"/>
        <w:ind w:firstLine="720"/>
      </w:pPr>
      <w:r>
        <w:rPr>
          <w:noProof/>
        </w:rPr>
        <w:drawing>
          <wp:inline distT="0" distB="0" distL="0" distR="0" wp14:anchorId="4BE244C8" wp14:editId="42758A51">
            <wp:extent cx="4572000" cy="4219575"/>
            <wp:effectExtent l="0" t="0" r="0" b="0"/>
            <wp:docPr id="2033191340" name="Imagem 2033191340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91340" name="Imagem 2033191340" descr="Interface gráfica do usuário, Texto&#10;&#10;Descrição gerada automa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4469" w14:textId="77777777" w:rsidR="001705A0" w:rsidRDefault="001705A0" w:rsidP="001705A0">
      <w:pPr>
        <w:pStyle w:val="Legenda"/>
        <w:jc w:val="center"/>
      </w:pPr>
      <w:r>
        <w:t>Figura 10: Formulário para Edição de disciplinas no Sistema Acadêmico.</w:t>
      </w:r>
    </w:p>
    <w:p w14:paraId="0E0E48DD" w14:textId="77777777" w:rsidR="001705A0" w:rsidRDefault="001705A0" w:rsidP="001705A0"/>
    <w:p w14:paraId="550DFC28" w14:textId="77777777" w:rsidR="001705A0" w:rsidRPr="00747EC2" w:rsidRDefault="001705A0" w:rsidP="001705A0">
      <w:pPr>
        <w:spacing w:line="360" w:lineRule="auto"/>
        <w:ind w:firstLine="720"/>
        <w:rPr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lastRenderedPageBreak/>
        <w:t>O usuário escolhe qual campo deseja realizar a alteração ou a inserção de uma nova informação, realiza o procedimento e clica no botão salvar para que as modificações nas disciplinas sejam salvas com sucesso.</w:t>
      </w:r>
      <w:r w:rsidRPr="00747EC2">
        <w:rPr>
          <w:sz w:val="24"/>
          <w:szCs w:val="24"/>
        </w:rPr>
        <w:t xml:space="preserve"> </w:t>
      </w:r>
    </w:p>
    <w:p w14:paraId="148F7B60" w14:textId="00D04AEC" w:rsidR="00747EC2" w:rsidRDefault="00747EC2">
      <w:pPr>
        <w:tabs>
          <w:tab w:val="clear" w:pos="1615"/>
        </w:tabs>
        <w:spacing w:line="259" w:lineRule="auto"/>
      </w:pPr>
      <w:r>
        <w:br w:type="page"/>
      </w:r>
    </w:p>
    <w:p w14:paraId="5F7CDA7B" w14:textId="10181E42" w:rsidR="001705A0" w:rsidRPr="00747EC2" w:rsidRDefault="001705A0" w:rsidP="00FD7690">
      <w:pPr>
        <w:pStyle w:val="Ttulo1"/>
        <w:numPr>
          <w:ilvl w:val="1"/>
          <w:numId w:val="23"/>
        </w:numPr>
        <w:tabs>
          <w:tab w:val="clear" w:pos="1615"/>
        </w:tabs>
        <w:spacing w:before="0" w:after="0" w:line="360" w:lineRule="auto"/>
        <w:ind w:left="432" w:hanging="432"/>
        <w:jc w:val="both"/>
        <w:rPr>
          <w:rFonts w:asciiTheme="majorHAnsi" w:hAnsiTheme="majorHAnsi" w:cstheme="majorHAnsi"/>
          <w:color w:val="4875BD"/>
        </w:rPr>
      </w:pPr>
      <w:bookmarkStart w:id="10" w:name="_Toc104726201"/>
      <w:r w:rsidRPr="00747EC2">
        <w:rPr>
          <w:rFonts w:asciiTheme="majorHAnsi" w:hAnsiTheme="majorHAnsi" w:cstheme="majorHAnsi"/>
          <w:color w:val="4875BD"/>
        </w:rPr>
        <w:lastRenderedPageBreak/>
        <w:t>PERFIL DE PROFESSOR</w:t>
      </w:r>
      <w:bookmarkEnd w:id="10"/>
    </w:p>
    <w:p w14:paraId="53D67AE5" w14:textId="7957A3A4" w:rsidR="001705A0" w:rsidRDefault="001705A0" w:rsidP="00747EC2">
      <w:pPr>
        <w:pStyle w:val="Body"/>
        <w:tabs>
          <w:tab w:val="clear" w:pos="1615"/>
          <w:tab w:val="left" w:pos="709"/>
        </w:tabs>
        <w:spacing w:line="360" w:lineRule="auto"/>
        <w:ind w:firstLine="709"/>
        <w:jc w:val="both"/>
        <w:rPr>
          <w:rFonts w:ascii="Calibri" w:hAnsi="Calibri" w:cs="Calibri"/>
          <w:color w:val="00B050"/>
          <w:sz w:val="24"/>
          <w:szCs w:val="24"/>
        </w:rPr>
      </w:pPr>
      <w:r w:rsidRPr="00DA0970">
        <w:rPr>
          <w:rFonts w:ascii="Calibri" w:hAnsi="Calibri" w:cs="Calibri"/>
          <w:sz w:val="24"/>
          <w:szCs w:val="24"/>
        </w:rPr>
        <w:t xml:space="preserve">Até o momento, dedicamos o manual para aqueles perfis que poderão administrar o sistema acadêmico. Entretanto, é importante mensurar a visualização por parte daqueles que comporão a comunidade acadêmica da </w:t>
      </w:r>
      <w:proofErr w:type="spellStart"/>
      <w:r w:rsidRPr="00DA0970">
        <w:rPr>
          <w:rFonts w:ascii="Calibri" w:hAnsi="Calibri" w:cs="Calibri"/>
          <w:sz w:val="24"/>
          <w:szCs w:val="24"/>
        </w:rPr>
        <w:t>UnDF</w:t>
      </w:r>
      <w:proofErr w:type="spellEnd"/>
      <w:r w:rsidRPr="00DA0970">
        <w:rPr>
          <w:rFonts w:ascii="Calibri" w:hAnsi="Calibri" w:cs="Calibri"/>
          <w:sz w:val="24"/>
          <w:szCs w:val="24"/>
        </w:rPr>
        <w:t>, como os professores</w:t>
      </w:r>
      <w:r>
        <w:rPr>
          <w:rFonts w:ascii="Calibri" w:hAnsi="Calibri" w:cs="Calibri"/>
          <w:sz w:val="24"/>
          <w:szCs w:val="24"/>
        </w:rPr>
        <w:t xml:space="preserve"> </w:t>
      </w:r>
      <w:r w:rsidRPr="00E210D6">
        <w:rPr>
          <w:rFonts w:ascii="Calibri" w:hAnsi="Calibri" w:cs="Calibri"/>
          <w:color w:val="00B050"/>
          <w:sz w:val="24"/>
          <w:szCs w:val="24"/>
        </w:rPr>
        <w:t xml:space="preserve">e os alunos. </w:t>
      </w:r>
      <w:r>
        <w:rPr>
          <w:rFonts w:ascii="Calibri" w:hAnsi="Calibri" w:cs="Calibri"/>
          <w:sz w:val="24"/>
          <w:szCs w:val="24"/>
        </w:rPr>
        <w:t xml:space="preserve">Nesse sentido, mostraremos agora como é feito o lançamento de Notas no Portal do Professor. </w:t>
      </w:r>
      <w:r w:rsidRPr="00E210D6">
        <w:rPr>
          <w:rFonts w:ascii="Calibri" w:hAnsi="Calibri" w:cs="Calibri"/>
          <w:color w:val="00B050"/>
          <w:sz w:val="24"/>
          <w:szCs w:val="24"/>
        </w:rPr>
        <w:t xml:space="preserve">Posteriormente, no item 4 são apresentadas as funcionalidades para os alunos. </w:t>
      </w:r>
    </w:p>
    <w:p w14:paraId="322DC862" w14:textId="77777777" w:rsidR="00747EC2" w:rsidRPr="00E210D6" w:rsidRDefault="00747EC2" w:rsidP="00747EC2">
      <w:pPr>
        <w:pStyle w:val="Body"/>
        <w:tabs>
          <w:tab w:val="clear" w:pos="1615"/>
          <w:tab w:val="left" w:pos="709"/>
        </w:tabs>
        <w:spacing w:line="360" w:lineRule="auto"/>
        <w:ind w:firstLine="709"/>
        <w:jc w:val="both"/>
        <w:rPr>
          <w:rFonts w:ascii="Calibri" w:hAnsi="Calibri" w:cs="Calibri"/>
          <w:color w:val="00B050"/>
          <w:sz w:val="24"/>
          <w:szCs w:val="24"/>
        </w:rPr>
      </w:pPr>
    </w:p>
    <w:p w14:paraId="663597B4" w14:textId="77A3F879" w:rsidR="001705A0" w:rsidRPr="00747EC2" w:rsidRDefault="001705A0" w:rsidP="00FD7690">
      <w:pPr>
        <w:pStyle w:val="Ttulo2"/>
        <w:numPr>
          <w:ilvl w:val="1"/>
          <w:numId w:val="2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bookmarkStart w:id="11" w:name="_Toc104726202"/>
      <w:r w:rsidRPr="00747EC2">
        <w:rPr>
          <w:rFonts w:asciiTheme="majorHAnsi" w:hAnsiTheme="majorHAnsi" w:cstheme="majorHAnsi"/>
        </w:rPr>
        <w:t>LOGIN</w:t>
      </w:r>
      <w:bookmarkEnd w:id="11"/>
    </w:p>
    <w:p w14:paraId="3109BF8A" w14:textId="7C3456EA" w:rsidR="001705A0" w:rsidRDefault="001705A0" w:rsidP="00747EC2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 primeiro passo a ser realizado é autenticar-se no sistema. Esse procedimento impede que pessoas não vinculadas à Instituição acessem o sistema acadêmico. Para isso, tenha em mãos os dados de usuário, a senha e os dados da Unidade à qual está designado. Sem quaisquer dessas informações, a plataforma não permitirá acesso aos demais módulos do sistema. </w:t>
      </w:r>
    </w:p>
    <w:p w14:paraId="5E05E13B" w14:textId="77777777" w:rsidR="001705A0" w:rsidRDefault="001705A0" w:rsidP="001705A0">
      <w:pPr>
        <w:pStyle w:val="Body"/>
        <w:keepNext/>
        <w:tabs>
          <w:tab w:val="clear" w:pos="1615"/>
          <w:tab w:val="left" w:pos="709"/>
        </w:tabs>
        <w:spacing w:line="360" w:lineRule="auto"/>
        <w:jc w:val="center"/>
      </w:pPr>
      <w:r w:rsidRPr="00DA0970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32482137" wp14:editId="142F0204">
            <wp:extent cx="3675585" cy="5076825"/>
            <wp:effectExtent l="0" t="0" r="1270" b="0"/>
            <wp:docPr id="8" name="Imagem 8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Forma&#10;&#10;Descrição gerad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79170" cy="508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74F1" w14:textId="77777777" w:rsidR="001705A0" w:rsidRPr="00DA0970" w:rsidRDefault="001705A0" w:rsidP="001705A0">
      <w:pPr>
        <w:pStyle w:val="Legenda"/>
        <w:jc w:val="center"/>
        <w:rPr>
          <w:rFonts w:ascii="Calibri" w:hAnsi="Calibri" w:cs="Calibri"/>
          <w:sz w:val="24"/>
          <w:szCs w:val="24"/>
        </w:rPr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>: painel de login do portal do professor</w:t>
      </w:r>
    </w:p>
    <w:p w14:paraId="33F91998" w14:textId="77777777" w:rsidR="001705A0" w:rsidRPr="0068764E" w:rsidRDefault="001705A0" w:rsidP="001705A0">
      <w:pPr>
        <w:spacing w:line="360" w:lineRule="auto"/>
        <w:ind w:firstLine="720"/>
      </w:pPr>
    </w:p>
    <w:p w14:paraId="7657A01A" w14:textId="7EF7385A" w:rsidR="001705A0" w:rsidRPr="00747EC2" w:rsidRDefault="001705A0" w:rsidP="00747EC2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hAnsi="Calibri" w:cs="Calibri"/>
          <w:sz w:val="24"/>
          <w:szCs w:val="24"/>
        </w:rPr>
        <w:t xml:space="preserve">O </w:t>
      </w:r>
      <w:r w:rsidRPr="00747EC2">
        <w:rPr>
          <w:rFonts w:ascii="Calibri" w:hAnsi="Calibri" w:cs="Calibri"/>
          <w:i/>
          <w:iCs/>
          <w:sz w:val="24"/>
          <w:szCs w:val="24"/>
        </w:rPr>
        <w:t xml:space="preserve">link </w:t>
      </w:r>
      <w:r w:rsidRPr="00747EC2">
        <w:rPr>
          <w:rFonts w:ascii="Calibri" w:hAnsi="Calibri" w:cs="Calibri"/>
          <w:sz w:val="24"/>
          <w:szCs w:val="24"/>
        </w:rPr>
        <w:t xml:space="preserve">de acesso do portal é </w:t>
      </w:r>
      <w:hyperlink r:id="rId32" w:history="1">
        <w:r w:rsidRPr="00747EC2">
          <w:rPr>
            <w:rStyle w:val="Hyperlink"/>
            <w:rFonts w:cs="Calibri"/>
            <w:sz w:val="24"/>
            <w:szCs w:val="24"/>
          </w:rPr>
          <w:t>https://solisgedemo.solis.com.br/portal</w:t>
        </w:r>
      </w:hyperlink>
      <w:r w:rsidRPr="00747EC2">
        <w:rPr>
          <w:rStyle w:val="Hyperlink"/>
          <w:rFonts w:cs="Calibri"/>
          <w:sz w:val="24"/>
          <w:szCs w:val="24"/>
        </w:rPr>
        <w:t>portal</w:t>
      </w:r>
      <w:r w:rsidRPr="00747EC2">
        <w:rPr>
          <w:rFonts w:ascii="Calibri" w:hAnsi="Calibri" w:cs="Calibri"/>
          <w:sz w:val="24"/>
          <w:szCs w:val="24"/>
        </w:rPr>
        <w:t xml:space="preserve">. Como podemos ver na Figura 11, os três campos para preenchimento estão disponíveis na primeira página. </w:t>
      </w:r>
      <w:r w:rsidRPr="00747EC2">
        <w:rPr>
          <w:rFonts w:ascii="Calibri" w:eastAsia="Calibri" w:hAnsi="Calibri" w:cs="Calibri"/>
          <w:sz w:val="24"/>
          <w:szCs w:val="24"/>
        </w:rPr>
        <w:t>Caso não preencha qualquer um dos campos indicados, uma mensagem de erro será apresentada, exatamente como na Figura 12.</w:t>
      </w:r>
      <w:r w:rsidRPr="00747EC2">
        <w:rPr>
          <w:rFonts w:ascii="Calibri" w:hAnsi="Calibri" w:cs="Calibri"/>
          <w:sz w:val="24"/>
          <w:szCs w:val="24"/>
        </w:rPr>
        <w:t xml:space="preserve"> </w:t>
      </w:r>
    </w:p>
    <w:p w14:paraId="1AA5F504" w14:textId="77777777" w:rsidR="001705A0" w:rsidRDefault="001705A0" w:rsidP="001705A0">
      <w:pPr>
        <w:pStyle w:val="Body"/>
        <w:keepNext/>
        <w:spacing w:line="360" w:lineRule="auto"/>
        <w:ind w:firstLine="142"/>
      </w:pPr>
      <w:r w:rsidRPr="00520E75">
        <w:rPr>
          <w:noProof/>
        </w:rPr>
        <w:lastRenderedPageBreak/>
        <w:drawing>
          <wp:inline distT="0" distB="0" distL="0" distR="0" wp14:anchorId="6A6D0E6B" wp14:editId="74CF1D33">
            <wp:extent cx="6116320" cy="2368550"/>
            <wp:effectExtent l="0" t="0" r="0" b="0"/>
            <wp:docPr id="10" name="Imagem 10" descr="Uma imagem contendo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Site&#10;&#10;Descrição gerada automa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5FC2" w14:textId="77777777" w:rsidR="001705A0" w:rsidRDefault="001705A0" w:rsidP="001705A0">
      <w:pPr>
        <w:pStyle w:val="Legenda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>: erro na autenticação.</w:t>
      </w:r>
    </w:p>
    <w:p w14:paraId="33F9EA0C" w14:textId="77777777" w:rsidR="00747EC2" w:rsidRDefault="00747EC2" w:rsidP="00747EC2">
      <w:pPr>
        <w:pStyle w:val="Body"/>
        <w:tabs>
          <w:tab w:val="clear" w:pos="1615"/>
          <w:tab w:val="left" w:pos="567"/>
        </w:tabs>
        <w:spacing w:line="36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</w:p>
    <w:p w14:paraId="2827965B" w14:textId="3A35909F" w:rsidR="001705A0" w:rsidRDefault="001705A0" w:rsidP="00747EC2">
      <w:pPr>
        <w:pStyle w:val="Body"/>
        <w:tabs>
          <w:tab w:val="clear" w:pos="1615"/>
          <w:tab w:val="left" w:pos="567"/>
        </w:tabs>
        <w:spacing w:line="360" w:lineRule="auto"/>
        <w:ind w:firstLine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as informações inseridas realmente existam, você será redirecionado à página de administração do sistema. Essa tela pode ser visualizada na Figura 13.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11BFE4B9" w14:textId="77777777" w:rsidR="001705A0" w:rsidRDefault="001705A0" w:rsidP="001705A0">
      <w:pPr>
        <w:pStyle w:val="Body"/>
        <w:keepNext/>
        <w:tabs>
          <w:tab w:val="clear" w:pos="1615"/>
          <w:tab w:val="left" w:pos="567"/>
        </w:tabs>
        <w:spacing w:line="360" w:lineRule="auto"/>
        <w:jc w:val="both"/>
      </w:pPr>
      <w:r w:rsidRPr="00520E75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48A010CF" wp14:editId="3FB1A29A">
            <wp:extent cx="6116320" cy="1974850"/>
            <wp:effectExtent l="0" t="0" r="0" b="6350"/>
            <wp:docPr id="12" name="Imagem 12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&#10;&#10;Descrição gerada automa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4183" w14:textId="77777777" w:rsidR="001705A0" w:rsidRDefault="001705A0" w:rsidP="001705A0">
      <w:pPr>
        <w:pStyle w:val="Legenda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>: tela principal do portal do professor.</w:t>
      </w:r>
    </w:p>
    <w:p w14:paraId="2FFBE9D3" w14:textId="60E8336F" w:rsidR="001705A0" w:rsidRDefault="001705A0" w:rsidP="001705A0">
      <w:pPr>
        <w:spacing w:line="360" w:lineRule="auto"/>
      </w:pPr>
    </w:p>
    <w:p w14:paraId="6E461612" w14:textId="7D1054A4" w:rsidR="001705A0" w:rsidRPr="00747EC2" w:rsidRDefault="001705A0" w:rsidP="00747EC2">
      <w:pPr>
        <w:pStyle w:val="Ttulo2"/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bookmarkStart w:id="12" w:name="_Toc104726203"/>
      <w:r w:rsidRPr="00747EC2">
        <w:rPr>
          <w:rFonts w:asciiTheme="majorHAnsi" w:hAnsiTheme="majorHAnsi" w:cstheme="majorHAnsi"/>
        </w:rPr>
        <w:t>3.2 LANÇAMENTO DE NOTAS</w:t>
      </w:r>
      <w:bookmarkEnd w:id="12"/>
    </w:p>
    <w:p w14:paraId="11C9A940" w14:textId="77777777" w:rsidR="001705A0" w:rsidRPr="003F1DDF" w:rsidRDefault="001705A0" w:rsidP="00747EC2">
      <w:pPr>
        <w:spacing w:line="360" w:lineRule="auto"/>
        <w:ind w:firstLine="720"/>
        <w:rPr>
          <w:rFonts w:ascii="Calibri" w:hAnsi="Calibri" w:cs="Calibri"/>
          <w:sz w:val="24"/>
          <w:szCs w:val="24"/>
        </w:rPr>
      </w:pPr>
      <w:r w:rsidRPr="003F1DDF">
        <w:rPr>
          <w:rFonts w:ascii="Calibri" w:hAnsi="Calibri" w:cs="Calibri"/>
          <w:sz w:val="24"/>
          <w:szCs w:val="24"/>
        </w:rPr>
        <w:t xml:space="preserve">Como o intuito é lançar notas ao sistema, deveremos acessar a lista de disciplinas nas </w:t>
      </w:r>
      <w:proofErr w:type="gramStart"/>
      <w:r w:rsidRPr="003F1DDF">
        <w:rPr>
          <w:rFonts w:ascii="Calibri" w:hAnsi="Calibri" w:cs="Calibri"/>
          <w:sz w:val="24"/>
          <w:szCs w:val="24"/>
        </w:rPr>
        <w:t>quais  o</w:t>
      </w:r>
      <w:proofErr w:type="gramEnd"/>
      <w:r w:rsidRPr="003F1DDF">
        <w:rPr>
          <w:rFonts w:ascii="Calibri" w:hAnsi="Calibri" w:cs="Calibri"/>
          <w:sz w:val="24"/>
          <w:szCs w:val="24"/>
        </w:rPr>
        <w:t xml:space="preserve"> professor está inscrito como docente. Dessa forma, clicaremos na opção Disciplinas. Após o clique, veremos a tela representada pela Figura 14.</w:t>
      </w:r>
    </w:p>
    <w:p w14:paraId="006EC7B5" w14:textId="77777777" w:rsidR="001705A0" w:rsidRDefault="001705A0" w:rsidP="001705A0">
      <w:pPr>
        <w:keepNext/>
        <w:spacing w:line="360" w:lineRule="auto"/>
      </w:pPr>
      <w:r w:rsidRPr="00520E75">
        <w:rPr>
          <w:rFonts w:ascii="Calibri" w:hAnsi="Calibri" w:cs="Calibri"/>
          <w:noProof/>
          <w:lang w:eastAsia="pt-BR"/>
        </w:rPr>
        <w:lastRenderedPageBreak/>
        <w:drawing>
          <wp:inline distT="0" distB="0" distL="0" distR="0" wp14:anchorId="1CB7B9C6" wp14:editId="4F5EB3E0">
            <wp:extent cx="6116320" cy="1828800"/>
            <wp:effectExtent l="0" t="0" r="0" b="0"/>
            <wp:docPr id="16" name="Imagem 16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nterface gráfica do usuário, Texto, Aplicativo, Email&#10;&#10;Descrição gerada automa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1ADC" w14:textId="77777777" w:rsidR="001705A0" w:rsidRPr="00520E75" w:rsidRDefault="001705A0" w:rsidP="001705A0">
      <w:pPr>
        <w:pStyle w:val="Legenda"/>
        <w:jc w:val="center"/>
        <w:rPr>
          <w:rFonts w:ascii="Calibri" w:hAnsi="Calibri" w:cs="Calibri"/>
          <w:sz w:val="24"/>
          <w:szCs w:val="24"/>
        </w:rPr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14</w:t>
      </w:r>
      <w:r>
        <w:fldChar w:fldCharType="end"/>
      </w:r>
      <w:r>
        <w:t>: página de disciplinas que o professor ministra.</w:t>
      </w:r>
    </w:p>
    <w:p w14:paraId="7A4334EC" w14:textId="77777777" w:rsidR="001705A0" w:rsidRPr="00520E75" w:rsidRDefault="001705A0" w:rsidP="001705A0"/>
    <w:p w14:paraId="7F52469E" w14:textId="77777777" w:rsidR="001705A0" w:rsidRDefault="001705A0" w:rsidP="00747EC2">
      <w:pPr>
        <w:pStyle w:val="Body"/>
        <w:spacing w:line="360" w:lineRule="auto"/>
        <w:ind w:firstLine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Caso o professor deseje lançar as notas de Prática Instrumental 3, por exemplo, ele só precisará clicar na disciplina listada e, posteriormente, na opção Notas, como vemos na Figura 15.</w:t>
      </w:r>
    </w:p>
    <w:p w14:paraId="126C0DD1" w14:textId="77777777" w:rsidR="001705A0" w:rsidRDefault="001705A0" w:rsidP="001705A0">
      <w:pPr>
        <w:pStyle w:val="Body"/>
        <w:keepNext/>
      </w:pPr>
      <w:r w:rsidRPr="0034465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F277522" wp14:editId="27C5949C">
            <wp:extent cx="6115945" cy="1073150"/>
            <wp:effectExtent l="0" t="0" r="0" b="0"/>
            <wp:docPr id="19" name="Imagem 1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Aplicativo&#10;&#10;Descrição gerada automaticament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94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CC7D" w14:textId="77777777" w:rsidR="001705A0" w:rsidRDefault="001705A0" w:rsidP="001705A0">
      <w:pPr>
        <w:pStyle w:val="Legenda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15</w:t>
      </w:r>
      <w:r>
        <w:fldChar w:fldCharType="end"/>
      </w:r>
      <w:r>
        <w:t>: campo de notas de uma disciplina.</w:t>
      </w:r>
    </w:p>
    <w:p w14:paraId="7F736752" w14:textId="77777777" w:rsidR="00747EC2" w:rsidRPr="003F1DDF" w:rsidRDefault="00747EC2" w:rsidP="00747EC2">
      <w:pPr>
        <w:spacing w:line="360" w:lineRule="auto"/>
        <w:ind w:firstLine="720"/>
        <w:jc w:val="both"/>
        <w:rPr>
          <w:rFonts w:ascii="Calibri" w:hAnsi="Calibri" w:cs="Calibri"/>
          <w:sz w:val="24"/>
          <w:szCs w:val="24"/>
        </w:rPr>
      </w:pPr>
    </w:p>
    <w:p w14:paraId="7463AEC6" w14:textId="15949060" w:rsidR="001705A0" w:rsidRPr="003F1DDF" w:rsidRDefault="001705A0" w:rsidP="00747EC2">
      <w:pPr>
        <w:spacing w:line="360" w:lineRule="auto"/>
        <w:ind w:firstLine="720"/>
        <w:jc w:val="both"/>
        <w:rPr>
          <w:rFonts w:ascii="Calibri" w:hAnsi="Calibri" w:cs="Calibri"/>
          <w:sz w:val="24"/>
          <w:szCs w:val="24"/>
        </w:rPr>
      </w:pPr>
      <w:r w:rsidRPr="003F1DDF">
        <w:rPr>
          <w:rFonts w:ascii="Calibri" w:hAnsi="Calibri" w:cs="Calibri"/>
          <w:sz w:val="24"/>
          <w:szCs w:val="24"/>
        </w:rPr>
        <w:t>Após ter feito esse procedimento, o professor terá à disposição uma lista com todos os alunos da sala. Como no sistema acadêmico o regime de notas é feito por conceito e não por um valor absoluto, o professor escolherá a opção que atende o rendimento do aluno. Veja:</w:t>
      </w:r>
    </w:p>
    <w:p w14:paraId="2F34DA31" w14:textId="77777777" w:rsidR="001705A0" w:rsidRDefault="001705A0" w:rsidP="001705A0">
      <w:pPr>
        <w:keepNext/>
        <w:jc w:val="center"/>
      </w:pPr>
      <w:r w:rsidRPr="005D352A">
        <w:rPr>
          <w:noProof/>
          <w:lang w:eastAsia="pt-BR"/>
        </w:rPr>
        <w:lastRenderedPageBreak/>
        <w:drawing>
          <wp:inline distT="0" distB="0" distL="0" distR="0" wp14:anchorId="61E2F6DE" wp14:editId="5B258674">
            <wp:extent cx="2413315" cy="3505200"/>
            <wp:effectExtent l="0" t="0" r="6350" b="0"/>
            <wp:docPr id="20" name="Imagem 2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Interface gráfica do usuário, Texto, Aplicativo&#10;&#10;Descrição gerada automa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18393" cy="351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51CF" w14:textId="77777777" w:rsidR="001705A0" w:rsidRDefault="001705A0" w:rsidP="001705A0">
      <w:pPr>
        <w:pStyle w:val="Legenda"/>
        <w:jc w:val="center"/>
      </w:pPr>
      <w:r>
        <w:t xml:space="preserve">Figura </w:t>
      </w:r>
      <w:r>
        <w:fldChar w:fldCharType="begin"/>
      </w:r>
      <w:r>
        <w:instrText>SEQ Figura \* ARABIC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>: lançando notas para cada aluno.</w:t>
      </w:r>
    </w:p>
    <w:p w14:paraId="3ED3CDBA" w14:textId="77777777" w:rsidR="00747EC2" w:rsidRDefault="00747EC2">
      <w:pPr>
        <w:tabs>
          <w:tab w:val="clear" w:pos="1615"/>
        </w:tabs>
        <w:spacing w:line="259" w:lineRule="auto"/>
        <w:rPr>
          <w:rFonts w:ascii="Calibri" w:hAnsi="Calibri" w:cs="Calibri"/>
          <w:b/>
          <w:color w:val="4875BD" w:themeColor="accent1"/>
          <w:sz w:val="32"/>
          <w:szCs w:val="32"/>
        </w:rPr>
      </w:pPr>
      <w:bookmarkStart w:id="13" w:name="_Toc104726204"/>
      <w:r>
        <w:rPr>
          <w:rFonts w:cs="Calibri"/>
        </w:rPr>
        <w:br w:type="page"/>
      </w:r>
    </w:p>
    <w:p w14:paraId="29863B08" w14:textId="663C81BB" w:rsidR="001705A0" w:rsidRPr="00747EC2" w:rsidRDefault="001705A0" w:rsidP="00747EC2">
      <w:pPr>
        <w:pStyle w:val="Ttulo1"/>
        <w:numPr>
          <w:ilvl w:val="0"/>
          <w:numId w:val="23"/>
        </w:numPr>
        <w:tabs>
          <w:tab w:val="clear" w:pos="1615"/>
        </w:tabs>
        <w:spacing w:before="0" w:after="0" w:line="360" w:lineRule="auto"/>
        <w:ind w:left="432" w:hanging="432"/>
        <w:jc w:val="both"/>
        <w:rPr>
          <w:rFonts w:asciiTheme="majorHAnsi" w:hAnsiTheme="majorHAnsi" w:cstheme="majorHAnsi"/>
          <w:color w:val="4875BD"/>
        </w:rPr>
      </w:pPr>
      <w:r w:rsidRPr="00747EC2">
        <w:rPr>
          <w:rFonts w:asciiTheme="majorHAnsi" w:hAnsiTheme="majorHAnsi" w:cstheme="majorHAnsi"/>
          <w:color w:val="4875BD"/>
        </w:rPr>
        <w:lastRenderedPageBreak/>
        <w:t>PERFIL DE ALUNO</w:t>
      </w:r>
      <w:bookmarkEnd w:id="13"/>
    </w:p>
    <w:p w14:paraId="1D936AAA" w14:textId="2D58FE0B" w:rsidR="001705A0" w:rsidRDefault="001705A0" w:rsidP="00747EC2">
      <w:pPr>
        <w:pStyle w:val="Body"/>
        <w:spacing w:line="360" w:lineRule="auto"/>
        <w:ind w:firstLine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 Perfil do Aluno tem </w:t>
      </w:r>
      <w:r w:rsidRPr="530BEA63">
        <w:rPr>
          <w:rFonts w:ascii="Calibri" w:hAnsi="Calibri" w:cs="Calibri"/>
          <w:sz w:val="24"/>
          <w:szCs w:val="24"/>
        </w:rPr>
        <w:t xml:space="preserve">o intuito de mensurar a visualização por parte daqueles que comporão a comunidade acadêmica da </w:t>
      </w:r>
      <w:proofErr w:type="spellStart"/>
      <w:r w:rsidRPr="530BEA63">
        <w:rPr>
          <w:rFonts w:ascii="Calibri" w:hAnsi="Calibri" w:cs="Calibri"/>
          <w:sz w:val="24"/>
          <w:szCs w:val="24"/>
        </w:rPr>
        <w:t>UnDF</w:t>
      </w:r>
      <w:proofErr w:type="spellEnd"/>
      <w:r w:rsidRPr="530BEA63">
        <w:rPr>
          <w:rFonts w:ascii="Calibri" w:hAnsi="Calibri" w:cs="Calibri"/>
          <w:sz w:val="24"/>
          <w:szCs w:val="24"/>
        </w:rPr>
        <w:t>, nesse caso</w:t>
      </w:r>
      <w:r>
        <w:rPr>
          <w:rFonts w:ascii="Calibri" w:hAnsi="Calibri" w:cs="Calibri"/>
          <w:sz w:val="24"/>
          <w:szCs w:val="24"/>
        </w:rPr>
        <w:t>,</w:t>
      </w:r>
      <w:r w:rsidRPr="530BEA63">
        <w:rPr>
          <w:rFonts w:ascii="Calibri" w:hAnsi="Calibri" w:cs="Calibri"/>
          <w:sz w:val="24"/>
          <w:szCs w:val="24"/>
        </w:rPr>
        <w:t xml:space="preserve"> os </w:t>
      </w:r>
      <w:r>
        <w:rPr>
          <w:rFonts w:ascii="Calibri" w:hAnsi="Calibri" w:cs="Calibri"/>
          <w:sz w:val="24"/>
          <w:szCs w:val="24"/>
        </w:rPr>
        <w:t>discentes</w:t>
      </w:r>
      <w:r w:rsidRPr="530BEA63">
        <w:rPr>
          <w:rFonts w:ascii="Calibri" w:hAnsi="Calibri" w:cs="Calibri"/>
          <w:sz w:val="24"/>
          <w:szCs w:val="24"/>
        </w:rPr>
        <w:t>. Dessa maneira, será mostrado como que é feit</w:t>
      </w:r>
      <w:r>
        <w:rPr>
          <w:rFonts w:ascii="Calibri" w:hAnsi="Calibri" w:cs="Calibri"/>
          <w:sz w:val="24"/>
          <w:szCs w:val="24"/>
        </w:rPr>
        <w:t>a</w:t>
      </w:r>
      <w:r w:rsidRPr="530BEA63">
        <w:rPr>
          <w:rFonts w:ascii="Calibri" w:hAnsi="Calibri" w:cs="Calibri"/>
          <w:sz w:val="24"/>
          <w:szCs w:val="24"/>
        </w:rPr>
        <w:t xml:space="preserve"> a Avaliação Institucional.</w:t>
      </w:r>
    </w:p>
    <w:p w14:paraId="4A16A923" w14:textId="77777777" w:rsidR="00747EC2" w:rsidRDefault="00747EC2" w:rsidP="00747EC2">
      <w:pPr>
        <w:pStyle w:val="Body"/>
        <w:spacing w:line="360" w:lineRule="auto"/>
        <w:ind w:firstLine="720"/>
        <w:rPr>
          <w:rFonts w:ascii="Calibri" w:hAnsi="Calibri" w:cs="Calibri"/>
          <w:sz w:val="24"/>
          <w:szCs w:val="24"/>
        </w:rPr>
      </w:pPr>
    </w:p>
    <w:p w14:paraId="3B6FBD8C" w14:textId="3E3B8613" w:rsidR="001705A0" w:rsidRDefault="001705A0" w:rsidP="001705A0">
      <w:pPr>
        <w:pStyle w:val="Ttulo2"/>
        <w:spacing w:line="360" w:lineRule="auto"/>
        <w:rPr>
          <w:rFonts w:cs="Calibri"/>
        </w:rPr>
      </w:pPr>
      <w:bookmarkStart w:id="14" w:name="_Toc104726205"/>
      <w:r w:rsidRPr="530BEA63">
        <w:rPr>
          <w:rFonts w:cs="Calibri"/>
        </w:rPr>
        <w:t>4.1 LOGIN</w:t>
      </w:r>
      <w:bookmarkEnd w:id="14"/>
    </w:p>
    <w:p w14:paraId="48C769C4" w14:textId="77777777" w:rsidR="001705A0" w:rsidRDefault="001705A0" w:rsidP="00747EC2">
      <w:pPr>
        <w:pStyle w:val="Body"/>
        <w:tabs>
          <w:tab w:val="clear" w:pos="1615"/>
        </w:tabs>
        <w:spacing w:line="360" w:lineRule="auto"/>
        <w:ind w:firstLine="720"/>
        <w:jc w:val="both"/>
        <w:rPr>
          <w:rFonts w:ascii="Calibri" w:hAnsi="Calibri" w:cs="Calibri"/>
          <w:sz w:val="24"/>
          <w:szCs w:val="24"/>
        </w:rPr>
      </w:pPr>
      <w:r w:rsidRPr="530BEA63">
        <w:rPr>
          <w:rFonts w:ascii="Calibri" w:hAnsi="Calibri" w:cs="Calibri"/>
          <w:sz w:val="24"/>
          <w:szCs w:val="24"/>
        </w:rPr>
        <w:t>O primeiro passo a ser realizado é autenticar</w:t>
      </w:r>
      <w:r>
        <w:rPr>
          <w:rFonts w:ascii="Calibri" w:hAnsi="Calibri" w:cs="Calibri"/>
          <w:sz w:val="24"/>
          <w:szCs w:val="24"/>
        </w:rPr>
        <w:t>-se</w:t>
      </w:r>
      <w:r w:rsidRPr="530BEA63">
        <w:rPr>
          <w:rFonts w:ascii="Calibri" w:hAnsi="Calibri" w:cs="Calibri"/>
          <w:sz w:val="24"/>
          <w:szCs w:val="24"/>
        </w:rPr>
        <w:t xml:space="preserve"> no sistema. Esse procedimento impede que pessoas não vinculadas à Instituição acessem o sistema acadêmico. Para isso, tenha em mãos os dados de usuário, </w:t>
      </w:r>
      <w:r>
        <w:rPr>
          <w:rFonts w:ascii="Calibri" w:hAnsi="Calibri" w:cs="Calibri"/>
          <w:sz w:val="24"/>
          <w:szCs w:val="24"/>
        </w:rPr>
        <w:t xml:space="preserve">a </w:t>
      </w:r>
      <w:r w:rsidRPr="530BEA63">
        <w:rPr>
          <w:rFonts w:ascii="Calibri" w:hAnsi="Calibri" w:cs="Calibri"/>
          <w:sz w:val="24"/>
          <w:szCs w:val="24"/>
        </w:rPr>
        <w:t xml:space="preserve">senha e </w:t>
      </w:r>
      <w:r>
        <w:rPr>
          <w:rFonts w:ascii="Calibri" w:hAnsi="Calibri" w:cs="Calibri"/>
          <w:sz w:val="24"/>
          <w:szCs w:val="24"/>
        </w:rPr>
        <w:t>os dados da</w:t>
      </w:r>
      <w:r w:rsidRPr="530BEA63">
        <w:rPr>
          <w:rFonts w:ascii="Calibri" w:hAnsi="Calibri" w:cs="Calibri"/>
          <w:sz w:val="24"/>
          <w:szCs w:val="24"/>
        </w:rPr>
        <w:t xml:space="preserve"> Unidade </w:t>
      </w:r>
      <w:r>
        <w:rPr>
          <w:rFonts w:ascii="Calibri" w:hAnsi="Calibri" w:cs="Calibri"/>
          <w:sz w:val="24"/>
          <w:szCs w:val="24"/>
        </w:rPr>
        <w:t>à qual</w:t>
      </w:r>
      <w:r w:rsidRPr="530BEA63">
        <w:rPr>
          <w:rFonts w:ascii="Calibri" w:hAnsi="Calibri" w:cs="Calibri"/>
          <w:sz w:val="24"/>
          <w:szCs w:val="24"/>
        </w:rPr>
        <w:t xml:space="preserve"> está designado. Sem quaisquer dessas informações, a plataforma não permitirá acesso aos demais módulos do sistema.</w:t>
      </w:r>
    </w:p>
    <w:p w14:paraId="2531701A" w14:textId="77777777" w:rsidR="001705A0" w:rsidRDefault="001705A0" w:rsidP="001705A0">
      <w:pPr>
        <w:pStyle w:val="Body"/>
        <w:keepNext/>
        <w:tabs>
          <w:tab w:val="clear" w:pos="1615"/>
        </w:tabs>
        <w:spacing w:line="360" w:lineRule="auto"/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49A3E7E2" wp14:editId="3003977A">
            <wp:extent cx="3675585" cy="5076826"/>
            <wp:effectExtent l="0" t="0" r="1270" b="0"/>
            <wp:docPr id="636295204" name="Imagem 8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585" cy="507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5E7F" w14:textId="77777777" w:rsidR="001705A0" w:rsidRDefault="001705A0" w:rsidP="001705A0">
      <w:pPr>
        <w:pStyle w:val="Legenda"/>
        <w:jc w:val="center"/>
        <w:rPr>
          <w:rFonts w:ascii="Calibri" w:hAnsi="Calibri" w:cs="Calibri"/>
          <w:sz w:val="24"/>
          <w:szCs w:val="24"/>
        </w:rPr>
      </w:pPr>
      <w:r>
        <w:t>Figura 17: painel de login do portal do aluno</w:t>
      </w:r>
    </w:p>
    <w:p w14:paraId="2D843229" w14:textId="77777777" w:rsidR="001705A0" w:rsidRDefault="001705A0" w:rsidP="001705A0"/>
    <w:p w14:paraId="43852AD5" w14:textId="77777777" w:rsidR="001705A0" w:rsidRPr="00747EC2" w:rsidRDefault="001705A0" w:rsidP="00747EC2">
      <w:pPr>
        <w:pStyle w:val="Body"/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747EC2">
        <w:rPr>
          <w:rFonts w:ascii="Calibri" w:hAnsi="Calibri" w:cs="Calibri"/>
          <w:sz w:val="24"/>
          <w:szCs w:val="24"/>
        </w:rPr>
        <w:t xml:space="preserve">O </w:t>
      </w:r>
      <w:r w:rsidRPr="00747EC2">
        <w:rPr>
          <w:rFonts w:ascii="Calibri" w:hAnsi="Calibri" w:cs="Calibri"/>
          <w:i/>
          <w:iCs/>
          <w:sz w:val="24"/>
          <w:szCs w:val="24"/>
        </w:rPr>
        <w:t>link</w:t>
      </w:r>
      <w:r w:rsidRPr="00747EC2">
        <w:rPr>
          <w:rFonts w:ascii="Calibri" w:hAnsi="Calibri" w:cs="Calibri"/>
          <w:sz w:val="24"/>
          <w:szCs w:val="24"/>
        </w:rPr>
        <w:t xml:space="preserve"> de acesso do portal é </w:t>
      </w:r>
      <w:hyperlink r:id="rId38">
        <w:r w:rsidRPr="00747EC2">
          <w:rPr>
            <w:rStyle w:val="Hyperlink"/>
            <w:rFonts w:cs="Calibri"/>
            <w:sz w:val="24"/>
            <w:szCs w:val="24"/>
          </w:rPr>
          <w:t>https://solisgedemo.solis.com.br/portal</w:t>
        </w:r>
      </w:hyperlink>
      <w:r w:rsidRPr="00747EC2">
        <w:rPr>
          <w:rStyle w:val="Hyperlink"/>
          <w:rFonts w:cs="Calibri"/>
          <w:sz w:val="24"/>
          <w:szCs w:val="24"/>
        </w:rPr>
        <w:t>portal</w:t>
      </w:r>
      <w:r w:rsidRPr="00747EC2">
        <w:rPr>
          <w:rFonts w:ascii="Calibri" w:hAnsi="Calibri" w:cs="Calibri"/>
          <w:sz w:val="24"/>
          <w:szCs w:val="24"/>
        </w:rPr>
        <w:t xml:space="preserve">. Como podemos ver na Figura 17, os três campos para preenchimento estão disponíveis na primeira página. </w:t>
      </w:r>
      <w:r w:rsidRPr="00747EC2">
        <w:rPr>
          <w:rFonts w:ascii="Calibri" w:eastAsia="Calibri" w:hAnsi="Calibri" w:cs="Calibri"/>
          <w:sz w:val="24"/>
          <w:szCs w:val="24"/>
        </w:rPr>
        <w:t>Caso não preencha qualquer um dos campos indicados, uma mensagem de erro será apresentada, exatamente como na Figura 18.</w:t>
      </w:r>
    </w:p>
    <w:p w14:paraId="66C90258" w14:textId="77777777" w:rsidR="001705A0" w:rsidRDefault="001705A0" w:rsidP="001705A0">
      <w:pPr>
        <w:pStyle w:val="Body"/>
        <w:ind w:firstLine="720"/>
        <w:rPr>
          <w:rFonts w:ascii="Calibri" w:eastAsia="Calibri" w:hAnsi="Calibri" w:cs="Calibri"/>
          <w:sz w:val="24"/>
          <w:szCs w:val="24"/>
        </w:rPr>
      </w:pPr>
    </w:p>
    <w:p w14:paraId="486BE96C" w14:textId="77777777" w:rsidR="001705A0" w:rsidRDefault="001705A0" w:rsidP="001705A0">
      <w:pPr>
        <w:pStyle w:val="Body"/>
        <w:keepNext/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14D6FD03" wp14:editId="16B51FD4">
            <wp:extent cx="6115050" cy="2368058"/>
            <wp:effectExtent l="0" t="0" r="0" b="0"/>
            <wp:docPr id="578091293" name="Imagem 10" descr="Uma imagem contendo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ACF2" w14:textId="77777777" w:rsidR="001705A0" w:rsidRDefault="001705A0" w:rsidP="001705A0">
      <w:pPr>
        <w:pStyle w:val="Legenda"/>
        <w:jc w:val="center"/>
      </w:pPr>
      <w:r>
        <w:t>Figura 18: erro na autenticação.</w:t>
      </w:r>
    </w:p>
    <w:p w14:paraId="2285C284" w14:textId="77777777" w:rsidR="001705A0" w:rsidRPr="00747EC2" w:rsidRDefault="001705A0" w:rsidP="00747EC2">
      <w:pPr>
        <w:pStyle w:val="Body"/>
        <w:tabs>
          <w:tab w:val="clear" w:pos="1615"/>
          <w:tab w:val="left" w:pos="567"/>
        </w:tabs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Caso as informações inseridas realmente existam, você será redirecionado à página de administração do sistema. Essa tela pode ser visualizada na Figura 19.</w:t>
      </w:r>
      <w:r w:rsidRPr="00747EC2">
        <w:rPr>
          <w:rFonts w:ascii="Calibri" w:hAnsi="Calibri" w:cs="Calibri"/>
          <w:sz w:val="24"/>
          <w:szCs w:val="24"/>
        </w:rPr>
        <w:t xml:space="preserve"> </w:t>
      </w:r>
    </w:p>
    <w:p w14:paraId="00840C83" w14:textId="77777777" w:rsidR="001705A0" w:rsidRDefault="001705A0" w:rsidP="001705A0">
      <w:pPr>
        <w:pStyle w:val="Body"/>
        <w:tabs>
          <w:tab w:val="clear" w:pos="1615"/>
          <w:tab w:val="left" w:pos="567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3D92C349" wp14:editId="425A94FF">
            <wp:extent cx="4572000" cy="1962150"/>
            <wp:effectExtent l="0" t="0" r="0" b="0"/>
            <wp:docPr id="2143005780" name="Imagem 2143005780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05780" name="Imagem 2143005780" descr="Interface gráfica do usuário, Aplicativo&#10;&#10;Descrição gerada automaticament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A6CC" w14:textId="77777777" w:rsidR="001705A0" w:rsidRDefault="001705A0" w:rsidP="001705A0">
      <w:pPr>
        <w:pStyle w:val="Legenda"/>
        <w:jc w:val="center"/>
      </w:pPr>
      <w:r>
        <w:t>Figura 19: tela principal do portal do aluno.</w:t>
      </w:r>
    </w:p>
    <w:p w14:paraId="196BDC92" w14:textId="77777777" w:rsidR="001705A0" w:rsidRDefault="001705A0" w:rsidP="001705A0">
      <w:pPr>
        <w:pStyle w:val="Body"/>
      </w:pPr>
    </w:p>
    <w:p w14:paraId="59F980AA" w14:textId="519DB397" w:rsidR="001705A0" w:rsidRPr="00747EC2" w:rsidRDefault="001705A0" w:rsidP="00747EC2">
      <w:pPr>
        <w:pStyle w:val="Ttulo2"/>
        <w:numPr>
          <w:ilvl w:val="1"/>
          <w:numId w:val="28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bookmarkStart w:id="15" w:name="_Toc104726206"/>
      <w:r w:rsidRPr="00747EC2">
        <w:rPr>
          <w:rFonts w:asciiTheme="majorHAnsi" w:hAnsiTheme="majorHAnsi" w:cstheme="majorHAnsi"/>
        </w:rPr>
        <w:t>RESPONDENDO O QUESTIONÁRIO</w:t>
      </w:r>
      <w:bookmarkEnd w:id="15"/>
    </w:p>
    <w:p w14:paraId="53C9D95E" w14:textId="77777777" w:rsidR="001705A0" w:rsidRPr="00747EC2" w:rsidRDefault="001705A0" w:rsidP="00747EC2">
      <w:pPr>
        <w:pStyle w:val="Body"/>
        <w:spacing w:line="360" w:lineRule="auto"/>
        <w:ind w:firstLine="709"/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O intuito dessa opção é responder o questionário da Avaliação Institucional. Dessa maneira, o primeiro passo a se realizar é clicar no ícone de Avaliação Institucional. Então, o aluno será redirecionado para a página do questionário, conforme Figura 20.</w:t>
      </w:r>
    </w:p>
    <w:p w14:paraId="01A4BC4D" w14:textId="77777777" w:rsidR="001705A0" w:rsidRPr="005D352A" w:rsidRDefault="001705A0" w:rsidP="001705A0">
      <w:pPr>
        <w:pStyle w:val="Body"/>
        <w:jc w:val="center"/>
      </w:pPr>
      <w:r>
        <w:rPr>
          <w:noProof/>
        </w:rPr>
        <w:lastRenderedPageBreak/>
        <w:drawing>
          <wp:inline distT="0" distB="0" distL="0" distR="0" wp14:anchorId="2812CD6F" wp14:editId="745FEA25">
            <wp:extent cx="5352057" cy="2352675"/>
            <wp:effectExtent l="0" t="0" r="0" b="0"/>
            <wp:docPr id="1321778232" name="Imagem 132177823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78232" name="Imagem 1321778232" descr="Interface gráfica do usuário, Texto, Aplicativo, Email&#10;&#10;Descrição gerada automaticament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05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7E96" w14:textId="77777777" w:rsidR="001705A0" w:rsidRPr="005D352A" w:rsidRDefault="001705A0" w:rsidP="001705A0">
      <w:pPr>
        <w:pStyle w:val="Legenda"/>
        <w:jc w:val="center"/>
      </w:pPr>
      <w:r>
        <w:t>Figura 20: página de Avalição Institucional.</w:t>
      </w:r>
    </w:p>
    <w:p w14:paraId="377D0534" w14:textId="77777777" w:rsidR="001705A0" w:rsidRPr="005D352A" w:rsidRDefault="001705A0" w:rsidP="001705A0"/>
    <w:p w14:paraId="523D7085" w14:textId="77777777" w:rsidR="001705A0" w:rsidRPr="00747EC2" w:rsidRDefault="001705A0" w:rsidP="00747EC2">
      <w:pPr>
        <w:spacing w:line="360" w:lineRule="auto"/>
        <w:ind w:firstLine="720"/>
        <w:rPr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Nessa página, é possível visualizar todas as avaliações institucionais, assim como se elas já foram respondidas ou não. Caso o aluno não tenha respondido a avaliação, ele deverá clicar em cima da avalição e, então, será redirecionado para a página a fim de responder o questionário, conforme mostra a Figura 21.</w:t>
      </w:r>
    </w:p>
    <w:p w14:paraId="1A12918F" w14:textId="77777777" w:rsidR="001705A0" w:rsidRPr="005D352A" w:rsidRDefault="001705A0" w:rsidP="001705A0"/>
    <w:p w14:paraId="5566DC5C" w14:textId="77777777" w:rsidR="001705A0" w:rsidRPr="005D352A" w:rsidRDefault="001705A0" w:rsidP="001705A0">
      <w:pPr>
        <w:jc w:val="center"/>
      </w:pPr>
      <w:r>
        <w:rPr>
          <w:noProof/>
          <w:lang w:eastAsia="pt-BR"/>
        </w:rPr>
        <w:drawing>
          <wp:inline distT="0" distB="0" distL="0" distR="0" wp14:anchorId="1EA690F1" wp14:editId="77133EFF">
            <wp:extent cx="5029200" cy="1770697"/>
            <wp:effectExtent l="0" t="0" r="0" b="0"/>
            <wp:docPr id="298904309" name="Imagem 29890430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04309" name="Imagem 298904309" descr="Interface gráfica do usuário, Texto, Aplicativo, Email&#10;&#10;Descrição gerada automaticament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7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A536" w14:textId="77777777" w:rsidR="001705A0" w:rsidRPr="005D352A" w:rsidRDefault="001705A0" w:rsidP="001705A0">
      <w:pPr>
        <w:jc w:val="center"/>
      </w:pPr>
      <w:r>
        <w:rPr>
          <w:noProof/>
          <w:lang w:eastAsia="pt-BR"/>
        </w:rPr>
        <w:drawing>
          <wp:inline distT="0" distB="0" distL="0" distR="0" wp14:anchorId="3864A77C" wp14:editId="087A1ACA">
            <wp:extent cx="5009428" cy="2202061"/>
            <wp:effectExtent l="0" t="0" r="0" b="0"/>
            <wp:docPr id="1583530498" name="Imagem 1583530498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30498" name="Imagem 1583530498" descr="Interface gráfica do usuário, Aplicativo, Tabela&#10;&#10;Descrição gerada automaticament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428" cy="220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091F" w14:textId="77777777" w:rsidR="001705A0" w:rsidRPr="005D352A" w:rsidRDefault="001705A0" w:rsidP="001705A0">
      <w:pPr>
        <w:pStyle w:val="Legenda"/>
        <w:jc w:val="center"/>
      </w:pPr>
      <w:r>
        <w:t>Figura 21: página de Avalição Institucional por estudantes.</w:t>
      </w:r>
    </w:p>
    <w:p w14:paraId="77BDB171" w14:textId="77777777" w:rsidR="001705A0" w:rsidRPr="005D352A" w:rsidRDefault="001705A0" w:rsidP="001705A0"/>
    <w:p w14:paraId="434D2B52" w14:textId="77777777" w:rsidR="001705A0" w:rsidRPr="00747EC2" w:rsidRDefault="001705A0" w:rsidP="00747EC2">
      <w:pPr>
        <w:spacing w:line="360" w:lineRule="auto"/>
        <w:ind w:firstLine="720"/>
        <w:rPr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Após o preenchimento de todas as respostas da Avaliação Institucional, o aluno deverá clicar no</w:t>
      </w:r>
      <w:r w:rsidRPr="530BEA63">
        <w:rPr>
          <w:rFonts w:ascii="Calibri" w:eastAsia="Calibri" w:hAnsi="Calibri" w:cs="Calibri"/>
        </w:rPr>
        <w:t xml:space="preserve"> </w:t>
      </w:r>
      <w:r w:rsidRPr="00747EC2">
        <w:rPr>
          <w:rFonts w:ascii="Calibri" w:eastAsia="Calibri" w:hAnsi="Calibri" w:cs="Calibri"/>
          <w:sz w:val="24"/>
          <w:szCs w:val="24"/>
        </w:rPr>
        <w:t>botão de “Enviar Avaliação”. Caso alguma questão do formulário não tenha sido preenchida, aparecerá uma mensagem de erro, conforme se vê na Figura 22.</w:t>
      </w:r>
    </w:p>
    <w:p w14:paraId="0283B897" w14:textId="77777777" w:rsidR="001705A0" w:rsidRPr="005D352A" w:rsidRDefault="001705A0" w:rsidP="001705A0">
      <w:pPr>
        <w:ind w:firstLine="720"/>
      </w:pPr>
    </w:p>
    <w:p w14:paraId="124D3D7E" w14:textId="77777777" w:rsidR="001705A0" w:rsidRPr="005D352A" w:rsidRDefault="001705A0" w:rsidP="001705A0">
      <w:pPr>
        <w:ind w:firstLine="720"/>
        <w:jc w:val="center"/>
      </w:pPr>
      <w:r>
        <w:rPr>
          <w:noProof/>
          <w:lang w:eastAsia="pt-BR"/>
        </w:rPr>
        <w:drawing>
          <wp:inline distT="0" distB="0" distL="0" distR="0" wp14:anchorId="4F626996" wp14:editId="0D796DCC">
            <wp:extent cx="5198762" cy="2458581"/>
            <wp:effectExtent l="0" t="0" r="0" b="0"/>
            <wp:docPr id="1487727275" name="Imagem 1487727275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27275" name="Imagem 1487727275" descr="Interface gráfica do usuário, Aplicativo, Word&#10;&#10;Descrição gerada automaticament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62" cy="24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83CCCF0" w14:textId="77777777" w:rsidR="001705A0" w:rsidRDefault="001705A0" w:rsidP="001705A0">
      <w:pPr>
        <w:pStyle w:val="Legenda"/>
        <w:jc w:val="center"/>
      </w:pPr>
      <w:r>
        <w:t>Figura 22: mensagem de erro se alguma informação não for preenchida.</w:t>
      </w:r>
    </w:p>
    <w:p w14:paraId="0F8EEC95" w14:textId="77777777" w:rsidR="001705A0" w:rsidRDefault="001705A0" w:rsidP="001705A0"/>
    <w:p w14:paraId="7916B7FD" w14:textId="77777777" w:rsidR="001705A0" w:rsidRPr="00747EC2" w:rsidRDefault="001705A0" w:rsidP="00747EC2">
      <w:pPr>
        <w:spacing w:line="360" w:lineRule="auto"/>
        <w:ind w:firstLine="720"/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Caso todas as questões tenham sido preenchidas, o aluno recebe uma mensagem dizendo que a avalição foi enviada com sucesso, conforme se verifica na Figura 23.</w:t>
      </w:r>
    </w:p>
    <w:p w14:paraId="779D5706" w14:textId="77777777" w:rsidR="001705A0" w:rsidRDefault="001705A0" w:rsidP="001705A0">
      <w:pPr>
        <w:ind w:firstLine="720"/>
      </w:pPr>
    </w:p>
    <w:p w14:paraId="6A207398" w14:textId="77777777" w:rsidR="001705A0" w:rsidRDefault="001705A0" w:rsidP="001705A0">
      <w:pPr>
        <w:ind w:firstLine="720"/>
        <w:jc w:val="center"/>
      </w:pPr>
      <w:r>
        <w:rPr>
          <w:noProof/>
          <w:lang w:eastAsia="pt-BR"/>
        </w:rPr>
        <w:drawing>
          <wp:inline distT="0" distB="0" distL="0" distR="0" wp14:anchorId="0675D779" wp14:editId="71D7DE73">
            <wp:extent cx="5465618" cy="1878806"/>
            <wp:effectExtent l="0" t="0" r="0" b="0"/>
            <wp:docPr id="1698924544" name="Imagem 169892454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24544" name="Imagem 1698924544" descr="Interface gráfica do usuário, Texto, Aplicativo&#10;&#10;Descrição gerada automaticament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618" cy="18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7624" w14:textId="77777777" w:rsidR="001705A0" w:rsidRDefault="001705A0" w:rsidP="001705A0">
      <w:pPr>
        <w:pStyle w:val="Legenda"/>
        <w:jc w:val="center"/>
      </w:pPr>
      <w:r>
        <w:t>Figura 23: mensagem de avaliação enviada com sucesso.</w:t>
      </w:r>
    </w:p>
    <w:p w14:paraId="586440CF" w14:textId="77777777" w:rsidR="001705A0" w:rsidRPr="00747EC2" w:rsidRDefault="001705A0" w:rsidP="00747EC2">
      <w:pPr>
        <w:spacing w:line="360" w:lineRule="auto"/>
        <w:ind w:firstLine="720"/>
        <w:rPr>
          <w:rFonts w:ascii="Calibri" w:eastAsia="Calibri" w:hAnsi="Calibri" w:cs="Calibri"/>
          <w:sz w:val="24"/>
          <w:szCs w:val="24"/>
        </w:rPr>
      </w:pPr>
      <w:r w:rsidRPr="00747EC2">
        <w:rPr>
          <w:rFonts w:ascii="Calibri" w:eastAsia="Calibri" w:hAnsi="Calibri" w:cs="Calibri"/>
          <w:sz w:val="24"/>
          <w:szCs w:val="24"/>
        </w:rPr>
        <w:t>Depois o aluno deverá clicar no botão de “Retornar à página inicial da Avaliação” e, portanto,</w:t>
      </w:r>
      <w:r w:rsidRPr="530BEA63">
        <w:rPr>
          <w:rFonts w:ascii="Calibri" w:eastAsia="Calibri" w:hAnsi="Calibri" w:cs="Calibri"/>
        </w:rPr>
        <w:t xml:space="preserve"> </w:t>
      </w:r>
      <w:r w:rsidRPr="00747EC2">
        <w:rPr>
          <w:rFonts w:ascii="Calibri" w:eastAsia="Calibri" w:hAnsi="Calibri" w:cs="Calibri"/>
          <w:sz w:val="24"/>
          <w:szCs w:val="24"/>
        </w:rPr>
        <w:t>poderá observar se tem mais algum questionário para responder e as avalições institucionais que ele respondeu com sucesso, conforme mostra a Figura 24.</w:t>
      </w:r>
    </w:p>
    <w:p w14:paraId="19171740" w14:textId="77777777" w:rsidR="001705A0" w:rsidRDefault="001705A0" w:rsidP="001705A0">
      <w:pPr>
        <w:ind w:firstLine="720"/>
      </w:pPr>
    </w:p>
    <w:p w14:paraId="25E3A1C2" w14:textId="77777777" w:rsidR="001705A0" w:rsidRDefault="001705A0" w:rsidP="001705A0">
      <w:pPr>
        <w:ind w:firstLine="72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17DC30A" wp14:editId="50B0016B">
            <wp:extent cx="5326811" cy="2352675"/>
            <wp:effectExtent l="0" t="0" r="0" b="0"/>
            <wp:docPr id="825946756" name="Imagem 825946756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46756" name="Imagem 825946756" descr="Interface gráfica do usuário, Texto, Aplicativo, Email&#10;&#10;Descrição gerada automaticament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1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4919" w14:textId="77777777" w:rsidR="001705A0" w:rsidRDefault="001705A0" w:rsidP="001705A0">
      <w:pPr>
        <w:pStyle w:val="Legenda"/>
        <w:jc w:val="center"/>
      </w:pPr>
      <w:r>
        <w:t>Figura 24: página da avaliação institucional do estudante.</w:t>
      </w:r>
    </w:p>
    <w:p w14:paraId="1A1E11B6" w14:textId="77777777" w:rsidR="001705A0" w:rsidRDefault="001705A0" w:rsidP="001705A0">
      <w:pPr>
        <w:ind w:firstLine="720"/>
        <w:jc w:val="center"/>
      </w:pPr>
    </w:p>
    <w:p w14:paraId="746B2DB7" w14:textId="0C9C1689" w:rsidR="00A54802" w:rsidRPr="00645710" w:rsidRDefault="00A54802" w:rsidP="001705A0">
      <w:pPr>
        <w:spacing w:line="360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sectPr w:rsidR="00A54802" w:rsidRPr="00645710" w:rsidSect="00A54A62">
      <w:pgSz w:w="11906" w:h="16838"/>
      <w:pgMar w:top="1134" w:right="1134" w:bottom="1418" w:left="1134" w:header="708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4F101" w14:textId="77777777" w:rsidR="009C1061" w:rsidRDefault="009C1061" w:rsidP="00D703CD">
      <w:pPr>
        <w:spacing w:after="0"/>
      </w:pPr>
      <w:r>
        <w:separator/>
      </w:r>
    </w:p>
    <w:p w14:paraId="76AE6C3B" w14:textId="77777777" w:rsidR="009C1061" w:rsidRDefault="009C1061"/>
  </w:endnote>
  <w:endnote w:type="continuationSeparator" w:id="0">
    <w:p w14:paraId="37E6CEF6" w14:textId="77777777" w:rsidR="009C1061" w:rsidRDefault="009C1061" w:rsidP="00D703CD">
      <w:pPr>
        <w:spacing w:after="0"/>
      </w:pPr>
      <w:r>
        <w:continuationSeparator/>
      </w:r>
    </w:p>
    <w:p w14:paraId="2C9E8424" w14:textId="77777777" w:rsidR="009C1061" w:rsidRDefault="009C10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auto"/>
    <w:pitch w:val="variable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7A24B" w14:textId="30F7CD86" w:rsidR="00B64FD2" w:rsidRDefault="004254B5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9458C2" wp14:editId="0DE38287">
          <wp:simplePos x="0" y="0"/>
          <wp:positionH relativeFrom="margin">
            <wp:posOffset>-729648</wp:posOffset>
          </wp:positionH>
          <wp:positionV relativeFrom="margin">
            <wp:posOffset>9396095</wp:posOffset>
          </wp:positionV>
          <wp:extent cx="7560000" cy="563951"/>
          <wp:effectExtent l="0" t="0" r="3175" b="7620"/>
          <wp:wrapNone/>
          <wp:docPr id="26" name="Imagem 26" descr="Forma, Retângu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 descr="Forma, Retângul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563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EA4" w:rsidRPr="006D0EA4">
      <w:ptab w:relativeTo="margin" w:alignment="center" w:leader="none"/>
    </w:r>
    <w:r w:rsidR="006D0EA4" w:rsidRPr="006D0EA4">
      <w:ptab w:relativeTo="margin" w:alignment="right" w:leader="none"/>
    </w:r>
    <w:r w:rsidR="006D0EA4" w:rsidRPr="00E436BA">
      <w:rPr>
        <w:color w:val="4875BD" w:themeColor="text1"/>
      </w:rPr>
      <w:fldChar w:fldCharType="begin"/>
    </w:r>
    <w:r w:rsidR="006D0EA4" w:rsidRPr="00E436BA">
      <w:rPr>
        <w:color w:val="4875BD" w:themeColor="text1"/>
      </w:rPr>
      <w:instrText>PAGE   \* MERGEFORMAT</w:instrText>
    </w:r>
    <w:r w:rsidR="006D0EA4" w:rsidRPr="00E436BA">
      <w:rPr>
        <w:color w:val="4875BD" w:themeColor="text1"/>
      </w:rPr>
      <w:fldChar w:fldCharType="separate"/>
    </w:r>
    <w:r w:rsidR="002A6742">
      <w:rPr>
        <w:noProof/>
        <w:color w:val="4875BD" w:themeColor="text1"/>
      </w:rPr>
      <w:t>11</w:t>
    </w:r>
    <w:r w:rsidR="006D0EA4" w:rsidRPr="00E436BA">
      <w:rPr>
        <w:color w:val="4875BD" w:themeColor="text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7C8AB" w14:textId="77777777" w:rsidR="00E436BA" w:rsidRDefault="00E436BA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6D4F8F" wp14:editId="2C92080D">
              <wp:simplePos x="0" y="0"/>
              <wp:positionH relativeFrom="column">
                <wp:posOffset>6984365</wp:posOffset>
              </wp:positionH>
              <wp:positionV relativeFrom="paragraph">
                <wp:posOffset>-446405</wp:posOffset>
              </wp:positionV>
              <wp:extent cx="8664575" cy="1057247"/>
              <wp:effectExtent l="0" t="0" r="3175" b="0"/>
              <wp:wrapNone/>
              <wp:docPr id="23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4575" cy="1057247"/>
                        <a:chOff x="0" y="0"/>
                        <a:chExt cx="8664575" cy="1057247"/>
                      </a:xfrm>
                    </wpg:grpSpPr>
                    <pic:pic xmlns:pic="http://schemas.openxmlformats.org/drawingml/2006/picture">
                      <pic:nvPicPr>
                        <pic:cNvPr id="24" name="Imagem 24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96287"/>
                          <a:ext cx="8664575" cy="60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m 2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9558" y="0"/>
                          <a:ext cx="2769870" cy="9766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69572B" id="Grupo 23" o:spid="_x0000_s1026" style="position:absolute;margin-left:549.95pt;margin-top:-35.15pt;width:682.25pt;height:83.25pt;z-index:-251659264" coordsize="86645,105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cmljbyBWYWxu&#10;ZXkgZGUgT2xpdmVpcmEgTW91cmEAAAAFkAMAAgAAABQAABC4kAQAAgAAABQAABDMkpEAAgAAAAMx&#10;MwAAkpIAAgAAAAMxMw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OTowNjowNiAxMjo1OToy&#10;MgAyMDE5OjA2OjA2IDEyOjU5OjIyAAAARQByAGkAYwBvACAAVgBhAGwAbgBlAHkAIABkAGUAIABP&#10;AGwAaQB2AGUAaQByAGEAIABNAG8AdQByAGEA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Qsx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OS0wNi0wNlQxMjo1OToyMi4xMjk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RXJpY28gVmFsbmV5IGRlIE9saXZlaXJhIE1vdXJh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27" type="#_x0000_t75" style="position:absolute;top:9962;width:866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">
                <v:imagedata r:id="rId3" o:title=""/>
                <o:lock v:ext="edit" aspectratio="f"/>
              </v:shape>
              <v:shape id="Imagem 25" o:spid="_x0000_s1028" type="#_x0000_t75" style="position:absolute;left:5595;width:27699;height:9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FE666" w14:textId="77777777" w:rsidR="009C1061" w:rsidRDefault="009C1061" w:rsidP="00D703CD">
      <w:pPr>
        <w:spacing w:after="0"/>
      </w:pPr>
      <w:r>
        <w:separator/>
      </w:r>
    </w:p>
    <w:p w14:paraId="0F96A32F" w14:textId="77777777" w:rsidR="009C1061" w:rsidRDefault="009C1061"/>
  </w:footnote>
  <w:footnote w:type="continuationSeparator" w:id="0">
    <w:p w14:paraId="7343CFAE" w14:textId="77777777" w:rsidR="009C1061" w:rsidRDefault="009C1061" w:rsidP="00D703CD">
      <w:pPr>
        <w:spacing w:after="0"/>
      </w:pPr>
      <w:r>
        <w:continuationSeparator/>
      </w:r>
    </w:p>
    <w:p w14:paraId="0B8342F8" w14:textId="77777777" w:rsidR="009C1061" w:rsidRDefault="009C106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54F4F"/>
    <w:multiLevelType w:val="hybridMultilevel"/>
    <w:tmpl w:val="8230D542"/>
    <w:lvl w:ilvl="0" w:tplc="0416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12D35905"/>
    <w:multiLevelType w:val="hybridMultilevel"/>
    <w:tmpl w:val="9FA069AE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18FF2A12"/>
    <w:multiLevelType w:val="multilevel"/>
    <w:tmpl w:val="44B8A49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39A146C"/>
    <w:multiLevelType w:val="hybridMultilevel"/>
    <w:tmpl w:val="290ADE16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278A108D"/>
    <w:multiLevelType w:val="hybridMultilevel"/>
    <w:tmpl w:val="590449BA"/>
    <w:lvl w:ilvl="0" w:tplc="04160017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29915632"/>
    <w:multiLevelType w:val="hybridMultilevel"/>
    <w:tmpl w:val="04E8A57E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0E57B9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16B1747"/>
    <w:multiLevelType w:val="hybridMultilevel"/>
    <w:tmpl w:val="7B5621F0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35FC5539"/>
    <w:multiLevelType w:val="hybridMultilevel"/>
    <w:tmpl w:val="7AF200C2"/>
    <w:lvl w:ilvl="0" w:tplc="4B42AE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58E7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B491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867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00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B227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0063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9A70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9E93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6045F"/>
    <w:multiLevelType w:val="hybridMultilevel"/>
    <w:tmpl w:val="B5E0E9F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E2F3EF0"/>
    <w:multiLevelType w:val="multilevel"/>
    <w:tmpl w:val="7862DB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854" w:hanging="36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F2D70A7"/>
    <w:multiLevelType w:val="multilevel"/>
    <w:tmpl w:val="D786F2DC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2613C58"/>
    <w:multiLevelType w:val="hybridMultilevel"/>
    <w:tmpl w:val="94424D6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480945F0"/>
    <w:multiLevelType w:val="multilevel"/>
    <w:tmpl w:val="7862DB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854" w:hanging="36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85410E9"/>
    <w:multiLevelType w:val="hybridMultilevel"/>
    <w:tmpl w:val="DF2414DC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4B4D1380"/>
    <w:multiLevelType w:val="hybridMultilevel"/>
    <w:tmpl w:val="ACFA783C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4DC13B9C"/>
    <w:multiLevelType w:val="multilevel"/>
    <w:tmpl w:val="AEE86C1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17" w15:restartNumberingAfterBreak="0">
    <w:nsid w:val="4E420564"/>
    <w:multiLevelType w:val="multilevel"/>
    <w:tmpl w:val="7862DB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854" w:hanging="36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4FFE0811"/>
    <w:multiLevelType w:val="hybridMultilevel"/>
    <w:tmpl w:val="28500098"/>
    <w:lvl w:ilvl="0" w:tplc="04160017">
      <w:start w:val="1"/>
      <w:numFmt w:val="lowerLetter"/>
      <w:lvlText w:val="%1)"/>
      <w:lvlJc w:val="left"/>
      <w:pPr>
        <w:ind w:left="2214" w:hanging="360"/>
      </w:pPr>
    </w:lvl>
    <w:lvl w:ilvl="1" w:tplc="FFFFFFFF" w:tentative="1">
      <w:start w:val="1"/>
      <w:numFmt w:val="lowerLetter"/>
      <w:lvlText w:val="%2."/>
      <w:lvlJc w:val="left"/>
      <w:pPr>
        <w:ind w:left="2934" w:hanging="360"/>
      </w:pPr>
    </w:lvl>
    <w:lvl w:ilvl="2" w:tplc="FFFFFFFF" w:tentative="1">
      <w:start w:val="1"/>
      <w:numFmt w:val="lowerRoman"/>
      <w:lvlText w:val="%3."/>
      <w:lvlJc w:val="right"/>
      <w:pPr>
        <w:ind w:left="3654" w:hanging="180"/>
      </w:pPr>
    </w:lvl>
    <w:lvl w:ilvl="3" w:tplc="FFFFFFFF" w:tentative="1">
      <w:start w:val="1"/>
      <w:numFmt w:val="decimal"/>
      <w:lvlText w:val="%4."/>
      <w:lvlJc w:val="left"/>
      <w:pPr>
        <w:ind w:left="4374" w:hanging="360"/>
      </w:pPr>
    </w:lvl>
    <w:lvl w:ilvl="4" w:tplc="FFFFFFFF" w:tentative="1">
      <w:start w:val="1"/>
      <w:numFmt w:val="lowerLetter"/>
      <w:lvlText w:val="%5."/>
      <w:lvlJc w:val="left"/>
      <w:pPr>
        <w:ind w:left="5094" w:hanging="360"/>
      </w:pPr>
    </w:lvl>
    <w:lvl w:ilvl="5" w:tplc="FFFFFFFF" w:tentative="1">
      <w:start w:val="1"/>
      <w:numFmt w:val="lowerRoman"/>
      <w:lvlText w:val="%6."/>
      <w:lvlJc w:val="right"/>
      <w:pPr>
        <w:ind w:left="5814" w:hanging="180"/>
      </w:pPr>
    </w:lvl>
    <w:lvl w:ilvl="6" w:tplc="FFFFFFFF" w:tentative="1">
      <w:start w:val="1"/>
      <w:numFmt w:val="decimal"/>
      <w:lvlText w:val="%7."/>
      <w:lvlJc w:val="left"/>
      <w:pPr>
        <w:ind w:left="6534" w:hanging="360"/>
      </w:pPr>
    </w:lvl>
    <w:lvl w:ilvl="7" w:tplc="FFFFFFFF" w:tentative="1">
      <w:start w:val="1"/>
      <w:numFmt w:val="lowerLetter"/>
      <w:lvlText w:val="%8."/>
      <w:lvlJc w:val="left"/>
      <w:pPr>
        <w:ind w:left="7254" w:hanging="360"/>
      </w:pPr>
    </w:lvl>
    <w:lvl w:ilvl="8" w:tplc="FFFFFFFF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9" w15:restartNumberingAfterBreak="0">
    <w:nsid w:val="522A66DE"/>
    <w:multiLevelType w:val="multilevel"/>
    <w:tmpl w:val="23F82A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854" w:hanging="36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4882664"/>
    <w:multiLevelType w:val="multilevel"/>
    <w:tmpl w:val="D786F2DC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55B24278"/>
    <w:multiLevelType w:val="multilevel"/>
    <w:tmpl w:val="D786F2DC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93474A6"/>
    <w:multiLevelType w:val="multilevel"/>
    <w:tmpl w:val="A7B443C2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A6F1616"/>
    <w:multiLevelType w:val="multilevel"/>
    <w:tmpl w:val="DB76E5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68CF2CE2"/>
    <w:multiLevelType w:val="multilevel"/>
    <w:tmpl w:val="D786F2DC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62A07E5"/>
    <w:multiLevelType w:val="hybridMultilevel"/>
    <w:tmpl w:val="08B20C2A"/>
    <w:lvl w:ilvl="0" w:tplc="0416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775A7C2D"/>
    <w:multiLevelType w:val="hybridMultilevel"/>
    <w:tmpl w:val="2D6870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97428"/>
    <w:multiLevelType w:val="hybridMultilevel"/>
    <w:tmpl w:val="DA463B16"/>
    <w:lvl w:ilvl="0" w:tplc="0416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65542139">
    <w:abstractNumId w:val="6"/>
  </w:num>
  <w:num w:numId="2" w16cid:durableId="12683890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77700168">
    <w:abstractNumId w:val="9"/>
  </w:num>
  <w:num w:numId="4" w16cid:durableId="2007201902">
    <w:abstractNumId w:val="3"/>
  </w:num>
  <w:num w:numId="5" w16cid:durableId="1624115197">
    <w:abstractNumId w:val="4"/>
  </w:num>
  <w:num w:numId="6" w16cid:durableId="767582993">
    <w:abstractNumId w:val="7"/>
  </w:num>
  <w:num w:numId="7" w16cid:durableId="1936672079">
    <w:abstractNumId w:val="27"/>
  </w:num>
  <w:num w:numId="8" w16cid:durableId="828598194">
    <w:abstractNumId w:val="12"/>
  </w:num>
  <w:num w:numId="9" w16cid:durableId="244189642">
    <w:abstractNumId w:val="0"/>
  </w:num>
  <w:num w:numId="10" w16cid:durableId="1098867183">
    <w:abstractNumId w:val="15"/>
  </w:num>
  <w:num w:numId="11" w16cid:durableId="1357731813">
    <w:abstractNumId w:val="25"/>
  </w:num>
  <w:num w:numId="12" w16cid:durableId="1022171588">
    <w:abstractNumId w:val="26"/>
  </w:num>
  <w:num w:numId="13" w16cid:durableId="1003555377">
    <w:abstractNumId w:val="5"/>
  </w:num>
  <w:num w:numId="14" w16cid:durableId="1212158612">
    <w:abstractNumId w:val="18"/>
  </w:num>
  <w:num w:numId="15" w16cid:durableId="1674070870">
    <w:abstractNumId w:val="1"/>
  </w:num>
  <w:num w:numId="16" w16cid:durableId="2046634861">
    <w:abstractNumId w:val="14"/>
  </w:num>
  <w:num w:numId="17" w16cid:durableId="1580168472">
    <w:abstractNumId w:val="10"/>
  </w:num>
  <w:num w:numId="18" w16cid:durableId="1903902147">
    <w:abstractNumId w:val="17"/>
  </w:num>
  <w:num w:numId="19" w16cid:durableId="551500831">
    <w:abstractNumId w:val="13"/>
  </w:num>
  <w:num w:numId="20" w16cid:durableId="887912985">
    <w:abstractNumId w:val="19"/>
  </w:num>
  <w:num w:numId="21" w16cid:durableId="1984701905">
    <w:abstractNumId w:val="23"/>
  </w:num>
  <w:num w:numId="22" w16cid:durableId="1526406501">
    <w:abstractNumId w:val="8"/>
  </w:num>
  <w:num w:numId="23" w16cid:durableId="1429616924">
    <w:abstractNumId w:val="16"/>
  </w:num>
  <w:num w:numId="24" w16cid:durableId="574435433">
    <w:abstractNumId w:val="24"/>
  </w:num>
  <w:num w:numId="25" w16cid:durableId="1766875618">
    <w:abstractNumId w:val="2"/>
  </w:num>
  <w:num w:numId="26" w16cid:durableId="1634752663">
    <w:abstractNumId w:val="20"/>
  </w:num>
  <w:num w:numId="27" w16cid:durableId="1511945542">
    <w:abstractNumId w:val="11"/>
  </w:num>
  <w:num w:numId="28" w16cid:durableId="1640266269">
    <w:abstractNumId w:val="22"/>
  </w:num>
  <w:num w:numId="29" w16cid:durableId="209414980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pt-PT" w:vendorID="64" w:dllVersion="4096" w:nlCheck="1" w:checkStyle="0"/>
  <w:activeWritingStyle w:appName="MSWord" w:lang="en-GB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A72"/>
    <w:rsid w:val="00004B8E"/>
    <w:rsid w:val="000073DE"/>
    <w:rsid w:val="000073EE"/>
    <w:rsid w:val="00010A7F"/>
    <w:rsid w:val="00020DCD"/>
    <w:rsid w:val="00021081"/>
    <w:rsid w:val="0002311B"/>
    <w:rsid w:val="0002326F"/>
    <w:rsid w:val="00023610"/>
    <w:rsid w:val="00027374"/>
    <w:rsid w:val="000275C3"/>
    <w:rsid w:val="00027836"/>
    <w:rsid w:val="00030F3B"/>
    <w:rsid w:val="000348E4"/>
    <w:rsid w:val="000445F5"/>
    <w:rsid w:val="00045967"/>
    <w:rsid w:val="000530F9"/>
    <w:rsid w:val="00055DC4"/>
    <w:rsid w:val="000609CF"/>
    <w:rsid w:val="000638D7"/>
    <w:rsid w:val="00065BED"/>
    <w:rsid w:val="00070EFA"/>
    <w:rsid w:val="00072114"/>
    <w:rsid w:val="0007511A"/>
    <w:rsid w:val="00076130"/>
    <w:rsid w:val="00086BCD"/>
    <w:rsid w:val="000970DB"/>
    <w:rsid w:val="000A1814"/>
    <w:rsid w:val="000A3861"/>
    <w:rsid w:val="000A7D5D"/>
    <w:rsid w:val="000B2476"/>
    <w:rsid w:val="000B26B6"/>
    <w:rsid w:val="000C121C"/>
    <w:rsid w:val="000C2F9E"/>
    <w:rsid w:val="000C38B3"/>
    <w:rsid w:val="000C3BE8"/>
    <w:rsid w:val="000C54A7"/>
    <w:rsid w:val="000C5D59"/>
    <w:rsid w:val="000D1568"/>
    <w:rsid w:val="000D24F8"/>
    <w:rsid w:val="000D3AC2"/>
    <w:rsid w:val="000E1C64"/>
    <w:rsid w:val="000E2D86"/>
    <w:rsid w:val="000E3248"/>
    <w:rsid w:val="000E5237"/>
    <w:rsid w:val="000E5793"/>
    <w:rsid w:val="000E7FA2"/>
    <w:rsid w:val="000F242D"/>
    <w:rsid w:val="000F2A2A"/>
    <w:rsid w:val="000F49F3"/>
    <w:rsid w:val="000F51BF"/>
    <w:rsid w:val="000F568F"/>
    <w:rsid w:val="000F608D"/>
    <w:rsid w:val="00101137"/>
    <w:rsid w:val="00106DE6"/>
    <w:rsid w:val="00106F1B"/>
    <w:rsid w:val="00110290"/>
    <w:rsid w:val="0011037B"/>
    <w:rsid w:val="00111C7C"/>
    <w:rsid w:val="001122E8"/>
    <w:rsid w:val="00114CBB"/>
    <w:rsid w:val="00116124"/>
    <w:rsid w:val="00124FB9"/>
    <w:rsid w:val="001256B8"/>
    <w:rsid w:val="0013189F"/>
    <w:rsid w:val="00132F2E"/>
    <w:rsid w:val="00133C60"/>
    <w:rsid w:val="0014139C"/>
    <w:rsid w:val="00141FDB"/>
    <w:rsid w:val="001464C2"/>
    <w:rsid w:val="00147514"/>
    <w:rsid w:val="0015125F"/>
    <w:rsid w:val="00155C99"/>
    <w:rsid w:val="00156C0D"/>
    <w:rsid w:val="001620DC"/>
    <w:rsid w:val="001647D9"/>
    <w:rsid w:val="001703DC"/>
    <w:rsid w:val="001705A0"/>
    <w:rsid w:val="00172771"/>
    <w:rsid w:val="001760CB"/>
    <w:rsid w:val="0018606C"/>
    <w:rsid w:val="001864E3"/>
    <w:rsid w:val="001875CF"/>
    <w:rsid w:val="0019023B"/>
    <w:rsid w:val="001A2595"/>
    <w:rsid w:val="001B29A7"/>
    <w:rsid w:val="001B3BA1"/>
    <w:rsid w:val="001C7514"/>
    <w:rsid w:val="001D1971"/>
    <w:rsid w:val="001D4E60"/>
    <w:rsid w:val="001E12B9"/>
    <w:rsid w:val="001E3720"/>
    <w:rsid w:val="001F0AFE"/>
    <w:rsid w:val="001F6D52"/>
    <w:rsid w:val="001F78BF"/>
    <w:rsid w:val="00201089"/>
    <w:rsid w:val="00203B1B"/>
    <w:rsid w:val="002109D0"/>
    <w:rsid w:val="00210B56"/>
    <w:rsid w:val="00210E4A"/>
    <w:rsid w:val="00211C8D"/>
    <w:rsid w:val="00215E70"/>
    <w:rsid w:val="002268D7"/>
    <w:rsid w:val="00227034"/>
    <w:rsid w:val="002316A6"/>
    <w:rsid w:val="002426E2"/>
    <w:rsid w:val="002465F6"/>
    <w:rsid w:val="00247DDD"/>
    <w:rsid w:val="00251210"/>
    <w:rsid w:val="002529A8"/>
    <w:rsid w:val="00254250"/>
    <w:rsid w:val="002614A7"/>
    <w:rsid w:val="0026199B"/>
    <w:rsid w:val="0026297B"/>
    <w:rsid w:val="00262D35"/>
    <w:rsid w:val="00266AEB"/>
    <w:rsid w:val="002723CD"/>
    <w:rsid w:val="0027346B"/>
    <w:rsid w:val="00284E26"/>
    <w:rsid w:val="002949F1"/>
    <w:rsid w:val="00296E53"/>
    <w:rsid w:val="002A5227"/>
    <w:rsid w:val="002A530B"/>
    <w:rsid w:val="002A6742"/>
    <w:rsid w:val="002B032B"/>
    <w:rsid w:val="002B1C0B"/>
    <w:rsid w:val="002B2F20"/>
    <w:rsid w:val="002B419F"/>
    <w:rsid w:val="002D7FB4"/>
    <w:rsid w:val="002E0E0B"/>
    <w:rsid w:val="002E13FB"/>
    <w:rsid w:val="002E208A"/>
    <w:rsid w:val="002E37C2"/>
    <w:rsid w:val="002F1B0F"/>
    <w:rsid w:val="002F3333"/>
    <w:rsid w:val="002F5FC0"/>
    <w:rsid w:val="00304D2A"/>
    <w:rsid w:val="00305623"/>
    <w:rsid w:val="0031256A"/>
    <w:rsid w:val="0031268D"/>
    <w:rsid w:val="00313552"/>
    <w:rsid w:val="00313DDC"/>
    <w:rsid w:val="00316A3D"/>
    <w:rsid w:val="00317D47"/>
    <w:rsid w:val="00320B63"/>
    <w:rsid w:val="00325DC3"/>
    <w:rsid w:val="003354EB"/>
    <w:rsid w:val="00346197"/>
    <w:rsid w:val="0035235E"/>
    <w:rsid w:val="00353099"/>
    <w:rsid w:val="00354633"/>
    <w:rsid w:val="003554D7"/>
    <w:rsid w:val="00356F65"/>
    <w:rsid w:val="003625E3"/>
    <w:rsid w:val="00367620"/>
    <w:rsid w:val="0037013F"/>
    <w:rsid w:val="00375170"/>
    <w:rsid w:val="00377296"/>
    <w:rsid w:val="00386FC6"/>
    <w:rsid w:val="00391DAD"/>
    <w:rsid w:val="00392DBD"/>
    <w:rsid w:val="00395CFE"/>
    <w:rsid w:val="003A3101"/>
    <w:rsid w:val="003A3A5A"/>
    <w:rsid w:val="003A7453"/>
    <w:rsid w:val="003B308F"/>
    <w:rsid w:val="003B6B2A"/>
    <w:rsid w:val="003C7DE7"/>
    <w:rsid w:val="003D0F77"/>
    <w:rsid w:val="003D4F1A"/>
    <w:rsid w:val="003E2518"/>
    <w:rsid w:val="003E2854"/>
    <w:rsid w:val="003F1DDF"/>
    <w:rsid w:val="003F47C0"/>
    <w:rsid w:val="003F5FC7"/>
    <w:rsid w:val="00406475"/>
    <w:rsid w:val="004079D1"/>
    <w:rsid w:val="00414640"/>
    <w:rsid w:val="00420F02"/>
    <w:rsid w:val="00421AD7"/>
    <w:rsid w:val="00421B66"/>
    <w:rsid w:val="00421B87"/>
    <w:rsid w:val="0042249C"/>
    <w:rsid w:val="004247D5"/>
    <w:rsid w:val="004254B5"/>
    <w:rsid w:val="004267B1"/>
    <w:rsid w:val="00431D19"/>
    <w:rsid w:val="00432C1C"/>
    <w:rsid w:val="00436C9A"/>
    <w:rsid w:val="00437C3B"/>
    <w:rsid w:val="00446E72"/>
    <w:rsid w:val="0045047B"/>
    <w:rsid w:val="00452042"/>
    <w:rsid w:val="00453328"/>
    <w:rsid w:val="00454D74"/>
    <w:rsid w:val="00455BAD"/>
    <w:rsid w:val="00462B6A"/>
    <w:rsid w:val="00465140"/>
    <w:rsid w:val="0046561C"/>
    <w:rsid w:val="00475E0D"/>
    <w:rsid w:val="004823A4"/>
    <w:rsid w:val="00483446"/>
    <w:rsid w:val="00487A72"/>
    <w:rsid w:val="004A7107"/>
    <w:rsid w:val="004C1C06"/>
    <w:rsid w:val="004C6012"/>
    <w:rsid w:val="004E0F68"/>
    <w:rsid w:val="004E2ACF"/>
    <w:rsid w:val="004E7BB2"/>
    <w:rsid w:val="004F055D"/>
    <w:rsid w:val="004F1FD4"/>
    <w:rsid w:val="004F2AA9"/>
    <w:rsid w:val="004F3139"/>
    <w:rsid w:val="004F67D1"/>
    <w:rsid w:val="004F6C15"/>
    <w:rsid w:val="00500FF4"/>
    <w:rsid w:val="00507D6A"/>
    <w:rsid w:val="00522EBE"/>
    <w:rsid w:val="005256BF"/>
    <w:rsid w:val="00535262"/>
    <w:rsid w:val="00536161"/>
    <w:rsid w:val="00544EA3"/>
    <w:rsid w:val="0055384A"/>
    <w:rsid w:val="0055573E"/>
    <w:rsid w:val="00556033"/>
    <w:rsid w:val="00563366"/>
    <w:rsid w:val="00565D98"/>
    <w:rsid w:val="00572ED2"/>
    <w:rsid w:val="00573A4C"/>
    <w:rsid w:val="00576FCC"/>
    <w:rsid w:val="00581AB2"/>
    <w:rsid w:val="0058263C"/>
    <w:rsid w:val="0058285F"/>
    <w:rsid w:val="0058490E"/>
    <w:rsid w:val="005932A1"/>
    <w:rsid w:val="0059636A"/>
    <w:rsid w:val="005A1BE6"/>
    <w:rsid w:val="005A1CCA"/>
    <w:rsid w:val="005A302F"/>
    <w:rsid w:val="005A7C76"/>
    <w:rsid w:val="005A7E80"/>
    <w:rsid w:val="005B18EC"/>
    <w:rsid w:val="005B7A80"/>
    <w:rsid w:val="005C0A19"/>
    <w:rsid w:val="005C57BD"/>
    <w:rsid w:val="005C5DDD"/>
    <w:rsid w:val="005C7F8F"/>
    <w:rsid w:val="005D139E"/>
    <w:rsid w:val="005D2522"/>
    <w:rsid w:val="005D4291"/>
    <w:rsid w:val="005E30D6"/>
    <w:rsid w:val="005E32B5"/>
    <w:rsid w:val="005E4910"/>
    <w:rsid w:val="005E6B6A"/>
    <w:rsid w:val="005F15A0"/>
    <w:rsid w:val="005F4C98"/>
    <w:rsid w:val="005F6C2D"/>
    <w:rsid w:val="00602945"/>
    <w:rsid w:val="006060F9"/>
    <w:rsid w:val="00607EBD"/>
    <w:rsid w:val="00620331"/>
    <w:rsid w:val="00621682"/>
    <w:rsid w:val="00631827"/>
    <w:rsid w:val="006342D5"/>
    <w:rsid w:val="00634E3E"/>
    <w:rsid w:val="00645710"/>
    <w:rsid w:val="00651D91"/>
    <w:rsid w:val="0065246F"/>
    <w:rsid w:val="006566D0"/>
    <w:rsid w:val="006613C6"/>
    <w:rsid w:val="006633C8"/>
    <w:rsid w:val="00663474"/>
    <w:rsid w:val="006653B8"/>
    <w:rsid w:val="00672A4D"/>
    <w:rsid w:val="00672CAC"/>
    <w:rsid w:val="00677B2F"/>
    <w:rsid w:val="0068529A"/>
    <w:rsid w:val="0069406D"/>
    <w:rsid w:val="00694589"/>
    <w:rsid w:val="006A03D6"/>
    <w:rsid w:val="006A24D3"/>
    <w:rsid w:val="006A5718"/>
    <w:rsid w:val="006B011D"/>
    <w:rsid w:val="006B2C9B"/>
    <w:rsid w:val="006B3122"/>
    <w:rsid w:val="006B7949"/>
    <w:rsid w:val="006C2BE8"/>
    <w:rsid w:val="006C65BC"/>
    <w:rsid w:val="006D01BA"/>
    <w:rsid w:val="006D0312"/>
    <w:rsid w:val="006D0A6F"/>
    <w:rsid w:val="006D0EA4"/>
    <w:rsid w:val="006D2CF4"/>
    <w:rsid w:val="006D531E"/>
    <w:rsid w:val="006E04CB"/>
    <w:rsid w:val="006E1360"/>
    <w:rsid w:val="006E3A6A"/>
    <w:rsid w:val="006E5E71"/>
    <w:rsid w:val="006E64C6"/>
    <w:rsid w:val="00707761"/>
    <w:rsid w:val="00716011"/>
    <w:rsid w:val="0072249C"/>
    <w:rsid w:val="00723438"/>
    <w:rsid w:val="007302A5"/>
    <w:rsid w:val="00730B84"/>
    <w:rsid w:val="0073281F"/>
    <w:rsid w:val="0073336D"/>
    <w:rsid w:val="007348E3"/>
    <w:rsid w:val="00734C6C"/>
    <w:rsid w:val="00740E2F"/>
    <w:rsid w:val="007438C4"/>
    <w:rsid w:val="00747EC2"/>
    <w:rsid w:val="0075025F"/>
    <w:rsid w:val="00750A3D"/>
    <w:rsid w:val="007526EF"/>
    <w:rsid w:val="007573F6"/>
    <w:rsid w:val="007606F2"/>
    <w:rsid w:val="00762DBC"/>
    <w:rsid w:val="0076506A"/>
    <w:rsid w:val="007653A5"/>
    <w:rsid w:val="00765E6C"/>
    <w:rsid w:val="007661E3"/>
    <w:rsid w:val="00772856"/>
    <w:rsid w:val="00772B49"/>
    <w:rsid w:val="007803D5"/>
    <w:rsid w:val="00783EE4"/>
    <w:rsid w:val="00791630"/>
    <w:rsid w:val="007A0941"/>
    <w:rsid w:val="007A3762"/>
    <w:rsid w:val="007A7075"/>
    <w:rsid w:val="007B0724"/>
    <w:rsid w:val="007B4EDE"/>
    <w:rsid w:val="007C2E52"/>
    <w:rsid w:val="007C4F95"/>
    <w:rsid w:val="007C5AAB"/>
    <w:rsid w:val="007C63DB"/>
    <w:rsid w:val="007C6AFE"/>
    <w:rsid w:val="007D484A"/>
    <w:rsid w:val="007E5B52"/>
    <w:rsid w:val="007F55FA"/>
    <w:rsid w:val="007F5762"/>
    <w:rsid w:val="007F6F13"/>
    <w:rsid w:val="00802EFD"/>
    <w:rsid w:val="008035CC"/>
    <w:rsid w:val="008205CE"/>
    <w:rsid w:val="00824AD5"/>
    <w:rsid w:val="00832857"/>
    <w:rsid w:val="00835106"/>
    <w:rsid w:val="0083581A"/>
    <w:rsid w:val="00837DC6"/>
    <w:rsid w:val="00841E05"/>
    <w:rsid w:val="00842045"/>
    <w:rsid w:val="00842E9F"/>
    <w:rsid w:val="00843E09"/>
    <w:rsid w:val="00844AA8"/>
    <w:rsid w:val="0085632D"/>
    <w:rsid w:val="00860927"/>
    <w:rsid w:val="00860BED"/>
    <w:rsid w:val="00862736"/>
    <w:rsid w:val="008630BD"/>
    <w:rsid w:val="0087133D"/>
    <w:rsid w:val="00875BBB"/>
    <w:rsid w:val="00881511"/>
    <w:rsid w:val="00881513"/>
    <w:rsid w:val="00886112"/>
    <w:rsid w:val="00886676"/>
    <w:rsid w:val="00886977"/>
    <w:rsid w:val="00890806"/>
    <w:rsid w:val="00891563"/>
    <w:rsid w:val="00892CA4"/>
    <w:rsid w:val="00894745"/>
    <w:rsid w:val="00895F44"/>
    <w:rsid w:val="008A0D6F"/>
    <w:rsid w:val="008A547A"/>
    <w:rsid w:val="008A6D8F"/>
    <w:rsid w:val="008A7C5B"/>
    <w:rsid w:val="008B0D14"/>
    <w:rsid w:val="008B2B49"/>
    <w:rsid w:val="008D161E"/>
    <w:rsid w:val="008D5A80"/>
    <w:rsid w:val="008D6C7D"/>
    <w:rsid w:val="008E12B2"/>
    <w:rsid w:val="008E3630"/>
    <w:rsid w:val="008E59C6"/>
    <w:rsid w:val="008E5D88"/>
    <w:rsid w:val="008E64BE"/>
    <w:rsid w:val="008F1FC7"/>
    <w:rsid w:val="008F33C8"/>
    <w:rsid w:val="008F4C72"/>
    <w:rsid w:val="008F7EB7"/>
    <w:rsid w:val="00901614"/>
    <w:rsid w:val="00912E20"/>
    <w:rsid w:val="009130FE"/>
    <w:rsid w:val="00915FE1"/>
    <w:rsid w:val="00916A11"/>
    <w:rsid w:val="00917B1B"/>
    <w:rsid w:val="0092028F"/>
    <w:rsid w:val="00925743"/>
    <w:rsid w:val="009260BC"/>
    <w:rsid w:val="00934AA6"/>
    <w:rsid w:val="00935454"/>
    <w:rsid w:val="00946C37"/>
    <w:rsid w:val="0094781A"/>
    <w:rsid w:val="0095288D"/>
    <w:rsid w:val="00952B3C"/>
    <w:rsid w:val="009665C1"/>
    <w:rsid w:val="00977607"/>
    <w:rsid w:val="00977B00"/>
    <w:rsid w:val="00982E58"/>
    <w:rsid w:val="00984DEA"/>
    <w:rsid w:val="00987A9E"/>
    <w:rsid w:val="00990425"/>
    <w:rsid w:val="0099249D"/>
    <w:rsid w:val="0099284E"/>
    <w:rsid w:val="00996977"/>
    <w:rsid w:val="009A1C1D"/>
    <w:rsid w:val="009A215F"/>
    <w:rsid w:val="009A59CC"/>
    <w:rsid w:val="009C1061"/>
    <w:rsid w:val="009C5819"/>
    <w:rsid w:val="009C709E"/>
    <w:rsid w:val="009D0B2B"/>
    <w:rsid w:val="009D60F5"/>
    <w:rsid w:val="009D6DB4"/>
    <w:rsid w:val="009E3E68"/>
    <w:rsid w:val="009E54D0"/>
    <w:rsid w:val="009F3E9C"/>
    <w:rsid w:val="009F4DB4"/>
    <w:rsid w:val="009F57C6"/>
    <w:rsid w:val="00A1520C"/>
    <w:rsid w:val="00A2264F"/>
    <w:rsid w:val="00A26DDF"/>
    <w:rsid w:val="00A31A20"/>
    <w:rsid w:val="00A41AEC"/>
    <w:rsid w:val="00A4267C"/>
    <w:rsid w:val="00A44BF3"/>
    <w:rsid w:val="00A4616C"/>
    <w:rsid w:val="00A46A05"/>
    <w:rsid w:val="00A516E4"/>
    <w:rsid w:val="00A51AC7"/>
    <w:rsid w:val="00A51DEC"/>
    <w:rsid w:val="00A54802"/>
    <w:rsid w:val="00A54A62"/>
    <w:rsid w:val="00A578FF"/>
    <w:rsid w:val="00A606F4"/>
    <w:rsid w:val="00A61AA8"/>
    <w:rsid w:val="00A61DAB"/>
    <w:rsid w:val="00A62122"/>
    <w:rsid w:val="00A6256F"/>
    <w:rsid w:val="00A64E15"/>
    <w:rsid w:val="00A64FEB"/>
    <w:rsid w:val="00A659C6"/>
    <w:rsid w:val="00A66202"/>
    <w:rsid w:val="00A73061"/>
    <w:rsid w:val="00A74EAB"/>
    <w:rsid w:val="00A80E27"/>
    <w:rsid w:val="00A93D12"/>
    <w:rsid w:val="00A971B6"/>
    <w:rsid w:val="00AA288C"/>
    <w:rsid w:val="00AA35B2"/>
    <w:rsid w:val="00AA431F"/>
    <w:rsid w:val="00AB0C71"/>
    <w:rsid w:val="00AB2435"/>
    <w:rsid w:val="00AB4E52"/>
    <w:rsid w:val="00AB75CC"/>
    <w:rsid w:val="00AC105E"/>
    <w:rsid w:val="00AC160B"/>
    <w:rsid w:val="00AC3897"/>
    <w:rsid w:val="00AC7254"/>
    <w:rsid w:val="00AD2E0F"/>
    <w:rsid w:val="00AD48DA"/>
    <w:rsid w:val="00AD6DAD"/>
    <w:rsid w:val="00AE7EB4"/>
    <w:rsid w:val="00AF7182"/>
    <w:rsid w:val="00B014A4"/>
    <w:rsid w:val="00B01688"/>
    <w:rsid w:val="00B01950"/>
    <w:rsid w:val="00B0423B"/>
    <w:rsid w:val="00B0624F"/>
    <w:rsid w:val="00B06BA7"/>
    <w:rsid w:val="00B07706"/>
    <w:rsid w:val="00B11C39"/>
    <w:rsid w:val="00B128FB"/>
    <w:rsid w:val="00B14AD7"/>
    <w:rsid w:val="00B17973"/>
    <w:rsid w:val="00B24BFE"/>
    <w:rsid w:val="00B24EEB"/>
    <w:rsid w:val="00B2698A"/>
    <w:rsid w:val="00B27787"/>
    <w:rsid w:val="00B37C99"/>
    <w:rsid w:val="00B43DCA"/>
    <w:rsid w:val="00B50A7A"/>
    <w:rsid w:val="00B53604"/>
    <w:rsid w:val="00B54486"/>
    <w:rsid w:val="00B5556C"/>
    <w:rsid w:val="00B62101"/>
    <w:rsid w:val="00B62C8E"/>
    <w:rsid w:val="00B64FD2"/>
    <w:rsid w:val="00B67F21"/>
    <w:rsid w:val="00B72CA9"/>
    <w:rsid w:val="00B73640"/>
    <w:rsid w:val="00B741C0"/>
    <w:rsid w:val="00B7435A"/>
    <w:rsid w:val="00B81E33"/>
    <w:rsid w:val="00B829E3"/>
    <w:rsid w:val="00B849FF"/>
    <w:rsid w:val="00B870A4"/>
    <w:rsid w:val="00BA68CF"/>
    <w:rsid w:val="00BB0F7D"/>
    <w:rsid w:val="00BB2A53"/>
    <w:rsid w:val="00BC026F"/>
    <w:rsid w:val="00BC1199"/>
    <w:rsid w:val="00BC301F"/>
    <w:rsid w:val="00BD188C"/>
    <w:rsid w:val="00BD3CC7"/>
    <w:rsid w:val="00BD4818"/>
    <w:rsid w:val="00BD509F"/>
    <w:rsid w:val="00BD6283"/>
    <w:rsid w:val="00BD67F8"/>
    <w:rsid w:val="00BE1BF8"/>
    <w:rsid w:val="00BF1CB4"/>
    <w:rsid w:val="00C029F4"/>
    <w:rsid w:val="00C02E69"/>
    <w:rsid w:val="00C04716"/>
    <w:rsid w:val="00C05DA3"/>
    <w:rsid w:val="00C12B8F"/>
    <w:rsid w:val="00C13EE2"/>
    <w:rsid w:val="00C14081"/>
    <w:rsid w:val="00C15682"/>
    <w:rsid w:val="00C159A5"/>
    <w:rsid w:val="00C255C8"/>
    <w:rsid w:val="00C264F3"/>
    <w:rsid w:val="00C27908"/>
    <w:rsid w:val="00C315B3"/>
    <w:rsid w:val="00C4080B"/>
    <w:rsid w:val="00C419C7"/>
    <w:rsid w:val="00C43E69"/>
    <w:rsid w:val="00C5082F"/>
    <w:rsid w:val="00C52F39"/>
    <w:rsid w:val="00C5409C"/>
    <w:rsid w:val="00C5585E"/>
    <w:rsid w:val="00C5590C"/>
    <w:rsid w:val="00C56A98"/>
    <w:rsid w:val="00C5758E"/>
    <w:rsid w:val="00C63DAB"/>
    <w:rsid w:val="00C64BBA"/>
    <w:rsid w:val="00C67FB0"/>
    <w:rsid w:val="00C76C8A"/>
    <w:rsid w:val="00C77D7B"/>
    <w:rsid w:val="00C863EA"/>
    <w:rsid w:val="00C877F1"/>
    <w:rsid w:val="00C92C6F"/>
    <w:rsid w:val="00C94F8F"/>
    <w:rsid w:val="00CA0B80"/>
    <w:rsid w:val="00CA1152"/>
    <w:rsid w:val="00CA1416"/>
    <w:rsid w:val="00CA1C37"/>
    <w:rsid w:val="00CA2D37"/>
    <w:rsid w:val="00CA3B0F"/>
    <w:rsid w:val="00CA7C45"/>
    <w:rsid w:val="00CB5810"/>
    <w:rsid w:val="00CB6898"/>
    <w:rsid w:val="00CB7499"/>
    <w:rsid w:val="00CB7DB2"/>
    <w:rsid w:val="00CC1053"/>
    <w:rsid w:val="00CC13BA"/>
    <w:rsid w:val="00CC1D5C"/>
    <w:rsid w:val="00CC598E"/>
    <w:rsid w:val="00CD062E"/>
    <w:rsid w:val="00CD5BCA"/>
    <w:rsid w:val="00CD621A"/>
    <w:rsid w:val="00CE203F"/>
    <w:rsid w:val="00CE20A0"/>
    <w:rsid w:val="00CE4FDB"/>
    <w:rsid w:val="00CE5047"/>
    <w:rsid w:val="00CE73DB"/>
    <w:rsid w:val="00CF2DB8"/>
    <w:rsid w:val="00D02B63"/>
    <w:rsid w:val="00D063E0"/>
    <w:rsid w:val="00D07147"/>
    <w:rsid w:val="00D07A15"/>
    <w:rsid w:val="00D1036A"/>
    <w:rsid w:val="00D14F86"/>
    <w:rsid w:val="00D16363"/>
    <w:rsid w:val="00D20855"/>
    <w:rsid w:val="00D2172D"/>
    <w:rsid w:val="00D21E9E"/>
    <w:rsid w:val="00D22607"/>
    <w:rsid w:val="00D22FEF"/>
    <w:rsid w:val="00D252CA"/>
    <w:rsid w:val="00D2667A"/>
    <w:rsid w:val="00D26B49"/>
    <w:rsid w:val="00D33498"/>
    <w:rsid w:val="00D3793B"/>
    <w:rsid w:val="00D40B4F"/>
    <w:rsid w:val="00D43072"/>
    <w:rsid w:val="00D4394E"/>
    <w:rsid w:val="00D4796F"/>
    <w:rsid w:val="00D54077"/>
    <w:rsid w:val="00D5515C"/>
    <w:rsid w:val="00D552EA"/>
    <w:rsid w:val="00D62897"/>
    <w:rsid w:val="00D63EF9"/>
    <w:rsid w:val="00D66146"/>
    <w:rsid w:val="00D66AE4"/>
    <w:rsid w:val="00D703CD"/>
    <w:rsid w:val="00D7047C"/>
    <w:rsid w:val="00D806C1"/>
    <w:rsid w:val="00D80EEB"/>
    <w:rsid w:val="00D8231E"/>
    <w:rsid w:val="00D86AD5"/>
    <w:rsid w:val="00D930F0"/>
    <w:rsid w:val="00D93654"/>
    <w:rsid w:val="00D970F9"/>
    <w:rsid w:val="00DB3140"/>
    <w:rsid w:val="00DB74AE"/>
    <w:rsid w:val="00DC2CB6"/>
    <w:rsid w:val="00DC4D21"/>
    <w:rsid w:val="00DC6044"/>
    <w:rsid w:val="00DC6C69"/>
    <w:rsid w:val="00DD2ED3"/>
    <w:rsid w:val="00DD4F19"/>
    <w:rsid w:val="00DD55FC"/>
    <w:rsid w:val="00DE11AB"/>
    <w:rsid w:val="00DE3B11"/>
    <w:rsid w:val="00DE586F"/>
    <w:rsid w:val="00DE5981"/>
    <w:rsid w:val="00DF1301"/>
    <w:rsid w:val="00DF35C2"/>
    <w:rsid w:val="00DF4EFC"/>
    <w:rsid w:val="00DF7BBE"/>
    <w:rsid w:val="00E10056"/>
    <w:rsid w:val="00E21F43"/>
    <w:rsid w:val="00E22866"/>
    <w:rsid w:val="00E24143"/>
    <w:rsid w:val="00E34EC9"/>
    <w:rsid w:val="00E35FEE"/>
    <w:rsid w:val="00E3732E"/>
    <w:rsid w:val="00E41BF8"/>
    <w:rsid w:val="00E436BA"/>
    <w:rsid w:val="00E43E52"/>
    <w:rsid w:val="00E44AD6"/>
    <w:rsid w:val="00E50E2A"/>
    <w:rsid w:val="00E514FE"/>
    <w:rsid w:val="00E56326"/>
    <w:rsid w:val="00E6220E"/>
    <w:rsid w:val="00E63397"/>
    <w:rsid w:val="00E64EAE"/>
    <w:rsid w:val="00E65079"/>
    <w:rsid w:val="00E664F3"/>
    <w:rsid w:val="00E711B9"/>
    <w:rsid w:val="00E73C7C"/>
    <w:rsid w:val="00E81AF8"/>
    <w:rsid w:val="00E8260E"/>
    <w:rsid w:val="00E836CE"/>
    <w:rsid w:val="00E85076"/>
    <w:rsid w:val="00E867B5"/>
    <w:rsid w:val="00E92988"/>
    <w:rsid w:val="00E93F12"/>
    <w:rsid w:val="00E9414D"/>
    <w:rsid w:val="00E94957"/>
    <w:rsid w:val="00EA02FD"/>
    <w:rsid w:val="00EA0DC3"/>
    <w:rsid w:val="00EA2C8A"/>
    <w:rsid w:val="00EA342E"/>
    <w:rsid w:val="00EA38FA"/>
    <w:rsid w:val="00EB16DB"/>
    <w:rsid w:val="00EB3B7B"/>
    <w:rsid w:val="00EB46DA"/>
    <w:rsid w:val="00EB5F83"/>
    <w:rsid w:val="00EC374B"/>
    <w:rsid w:val="00EC48D5"/>
    <w:rsid w:val="00EC754F"/>
    <w:rsid w:val="00ED085D"/>
    <w:rsid w:val="00ED22D6"/>
    <w:rsid w:val="00ED270E"/>
    <w:rsid w:val="00ED29DB"/>
    <w:rsid w:val="00ED2C23"/>
    <w:rsid w:val="00ED6FEB"/>
    <w:rsid w:val="00EE0AD0"/>
    <w:rsid w:val="00EE11D8"/>
    <w:rsid w:val="00EE2665"/>
    <w:rsid w:val="00EE704F"/>
    <w:rsid w:val="00EF4B36"/>
    <w:rsid w:val="00EF561B"/>
    <w:rsid w:val="00EF689B"/>
    <w:rsid w:val="00F04948"/>
    <w:rsid w:val="00F052A5"/>
    <w:rsid w:val="00F109ED"/>
    <w:rsid w:val="00F25CBB"/>
    <w:rsid w:val="00F26632"/>
    <w:rsid w:val="00F3265E"/>
    <w:rsid w:val="00F342BD"/>
    <w:rsid w:val="00F4278F"/>
    <w:rsid w:val="00F4472B"/>
    <w:rsid w:val="00F519CC"/>
    <w:rsid w:val="00F52FFE"/>
    <w:rsid w:val="00F60094"/>
    <w:rsid w:val="00F64645"/>
    <w:rsid w:val="00F6724A"/>
    <w:rsid w:val="00F70A01"/>
    <w:rsid w:val="00F74953"/>
    <w:rsid w:val="00F761DA"/>
    <w:rsid w:val="00F82AE8"/>
    <w:rsid w:val="00F837B1"/>
    <w:rsid w:val="00F875E1"/>
    <w:rsid w:val="00F96542"/>
    <w:rsid w:val="00F97EDC"/>
    <w:rsid w:val="00FA631A"/>
    <w:rsid w:val="00FA6AA8"/>
    <w:rsid w:val="00FB0963"/>
    <w:rsid w:val="00FB4F0C"/>
    <w:rsid w:val="00FC0459"/>
    <w:rsid w:val="00FC0826"/>
    <w:rsid w:val="00FD0305"/>
    <w:rsid w:val="00FD0C78"/>
    <w:rsid w:val="00FD5F29"/>
    <w:rsid w:val="00FD7690"/>
    <w:rsid w:val="00FE200A"/>
    <w:rsid w:val="00FF0944"/>
    <w:rsid w:val="00FF200E"/>
    <w:rsid w:val="00FF2CF5"/>
    <w:rsid w:val="00FF5267"/>
    <w:rsid w:val="00FF5ABC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8DF177"/>
  <w15:docId w15:val="{496672ED-221C-4014-9D19-4E954E96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63C"/>
    <w:pPr>
      <w:tabs>
        <w:tab w:val="left" w:pos="1615"/>
      </w:tabs>
      <w:spacing w:line="240" w:lineRule="auto"/>
    </w:pPr>
    <w:rPr>
      <w:rFonts w:ascii="Calibri Light" w:hAnsi="Calibri Light"/>
    </w:rPr>
  </w:style>
  <w:style w:type="paragraph" w:styleId="Ttulo1">
    <w:name w:val="heading 1"/>
    <w:basedOn w:val="Normal"/>
    <w:next w:val="Normal"/>
    <w:link w:val="Ttulo1Char"/>
    <w:uiPriority w:val="9"/>
    <w:qFormat/>
    <w:rsid w:val="007661E3"/>
    <w:pPr>
      <w:spacing w:before="120"/>
      <w:outlineLvl w:val="0"/>
    </w:pPr>
    <w:rPr>
      <w:rFonts w:ascii="Calibri" w:hAnsi="Calibri"/>
      <w:b/>
      <w:color w:val="0C4A87" w:themeColor="accent2"/>
      <w:sz w:val="44"/>
      <w:szCs w:val="4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661E3"/>
    <w:pPr>
      <w:spacing w:before="480"/>
      <w:jc w:val="both"/>
      <w:outlineLvl w:val="1"/>
    </w:pPr>
    <w:rPr>
      <w:rFonts w:ascii="Calibri" w:hAnsi="Calibri"/>
      <w:b/>
      <w:color w:val="4875BD" w:themeColor="accent1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661E3"/>
    <w:pPr>
      <w:spacing w:before="480"/>
      <w:jc w:val="both"/>
      <w:outlineLvl w:val="2"/>
    </w:pPr>
    <w:rPr>
      <w:rFonts w:ascii="Calibri" w:hAnsi="Calibri"/>
      <w:color w:val="3692ED" w:themeColor="accent2" w:themeTint="99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661E3"/>
    <w:pPr>
      <w:keepNext/>
      <w:keepLines/>
      <w:spacing w:before="360"/>
      <w:jc w:val="both"/>
      <w:outlineLvl w:val="3"/>
    </w:pPr>
    <w:rPr>
      <w:rFonts w:ascii="Calibri" w:eastAsiaTheme="majorEastAsia" w:hAnsi="Calibri" w:cstheme="majorBidi"/>
      <w:iCs/>
      <w:color w:val="79B6F3" w:themeColor="accent2" w:themeTint="66"/>
      <w:sz w:val="24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653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4578F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7653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2395F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653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2395F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653A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8AC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653A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38AC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661E3"/>
    <w:rPr>
      <w:rFonts w:ascii="Calibri" w:hAnsi="Calibri"/>
      <w:b/>
      <w:color w:val="0C4A87" w:themeColor="accent2"/>
      <w:sz w:val="44"/>
      <w:szCs w:val="44"/>
    </w:rPr>
  </w:style>
  <w:style w:type="character" w:customStyle="1" w:styleId="Ttulo2Char">
    <w:name w:val="Título 2 Char"/>
    <w:basedOn w:val="Fontepargpadro"/>
    <w:link w:val="Ttulo2"/>
    <w:uiPriority w:val="9"/>
    <w:rsid w:val="007661E3"/>
    <w:rPr>
      <w:rFonts w:ascii="Calibri" w:hAnsi="Calibri"/>
      <w:b/>
      <w:color w:val="4875BD" w:themeColor="accent1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7661E3"/>
    <w:rPr>
      <w:rFonts w:ascii="Calibri" w:hAnsi="Calibri"/>
      <w:color w:val="3692ED" w:themeColor="accent2" w:themeTint="99"/>
      <w:sz w:val="28"/>
      <w:szCs w:val="28"/>
    </w:rPr>
  </w:style>
  <w:style w:type="paragraph" w:styleId="SemEspaamento">
    <w:name w:val="No Spacing"/>
    <w:aliases w:val="Fonte"/>
    <w:basedOn w:val="Normal"/>
    <w:uiPriority w:val="1"/>
    <w:qFormat/>
    <w:rsid w:val="00AB2435"/>
    <w:pPr>
      <w:jc w:val="center"/>
    </w:pPr>
    <w:rPr>
      <w:rFonts w:ascii="Calibri" w:hAnsi="Calibri"/>
      <w:noProof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3A5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3A5A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D70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122E8"/>
    <w:pPr>
      <w:tabs>
        <w:tab w:val="clear" w:pos="1615"/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1122E8"/>
  </w:style>
  <w:style w:type="paragraph" w:styleId="Rodap">
    <w:name w:val="footer"/>
    <w:basedOn w:val="Normal"/>
    <w:link w:val="RodapChar"/>
    <w:uiPriority w:val="99"/>
    <w:unhideWhenUsed/>
    <w:rsid w:val="001122E8"/>
    <w:pPr>
      <w:tabs>
        <w:tab w:val="clear" w:pos="1615"/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1122E8"/>
  </w:style>
  <w:style w:type="table" w:customStyle="1" w:styleId="TabeladeGrade41">
    <w:name w:val="Tabela de Grade 41"/>
    <w:basedOn w:val="Tabelanormal"/>
    <w:uiPriority w:val="49"/>
    <w:rsid w:val="00E436BA"/>
    <w:pPr>
      <w:spacing w:after="0" w:line="240" w:lineRule="auto"/>
    </w:pPr>
    <w:tblPr>
      <w:tblStyleRowBandSize w:val="1"/>
      <w:tblStyleColBandSize w:val="1"/>
      <w:tblBorders>
        <w:top w:val="single" w:sz="4" w:space="0" w:color="91ACD7" w:themeColor="text1" w:themeTint="99"/>
        <w:left w:val="single" w:sz="4" w:space="0" w:color="91ACD7" w:themeColor="text1" w:themeTint="99"/>
        <w:bottom w:val="single" w:sz="4" w:space="0" w:color="91ACD7" w:themeColor="text1" w:themeTint="99"/>
        <w:right w:val="single" w:sz="4" w:space="0" w:color="91ACD7" w:themeColor="text1" w:themeTint="99"/>
        <w:insideH w:val="single" w:sz="4" w:space="0" w:color="91ACD7" w:themeColor="text1" w:themeTint="99"/>
        <w:insideV w:val="single" w:sz="4" w:space="0" w:color="91ACD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5BD" w:themeColor="text1"/>
          <w:left w:val="single" w:sz="4" w:space="0" w:color="4875BD" w:themeColor="text1"/>
          <w:bottom w:val="single" w:sz="4" w:space="0" w:color="4875BD" w:themeColor="text1"/>
          <w:right w:val="single" w:sz="4" w:space="0" w:color="4875BD" w:themeColor="text1"/>
          <w:insideH w:val="nil"/>
          <w:insideV w:val="nil"/>
        </w:tcBorders>
        <w:shd w:val="clear" w:color="auto" w:fill="4875BD" w:themeFill="text1"/>
      </w:tcPr>
    </w:tblStylePr>
    <w:tblStylePr w:type="lastRow">
      <w:rPr>
        <w:b/>
        <w:bCs/>
      </w:rPr>
      <w:tblPr/>
      <w:tcPr>
        <w:tcBorders>
          <w:top w:val="double" w:sz="4" w:space="0" w:color="4875B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text1" w:themeFillTint="33"/>
      </w:tcPr>
    </w:tblStylePr>
    <w:tblStylePr w:type="band1Horz">
      <w:tblPr/>
      <w:tcPr>
        <w:shd w:val="clear" w:color="auto" w:fill="DAE3F1" w:themeFill="text1" w:themeFillTint="33"/>
      </w:tcPr>
    </w:tblStylePr>
  </w:style>
  <w:style w:type="table" w:customStyle="1" w:styleId="TabeladeGrade4-nfase21">
    <w:name w:val="Tabela de Grade 4 - Ênfase 21"/>
    <w:basedOn w:val="Tabelanormal"/>
    <w:uiPriority w:val="49"/>
    <w:rsid w:val="00E436BA"/>
    <w:pPr>
      <w:spacing w:after="0" w:line="240" w:lineRule="auto"/>
    </w:pPr>
    <w:tblPr>
      <w:tblStyleRowBandSize w:val="1"/>
      <w:tblStyleColBandSize w:val="1"/>
      <w:tblBorders>
        <w:top w:val="single" w:sz="4" w:space="0" w:color="3692ED" w:themeColor="accent2" w:themeTint="99"/>
        <w:left w:val="single" w:sz="4" w:space="0" w:color="3692ED" w:themeColor="accent2" w:themeTint="99"/>
        <w:bottom w:val="single" w:sz="4" w:space="0" w:color="3692ED" w:themeColor="accent2" w:themeTint="99"/>
        <w:right w:val="single" w:sz="4" w:space="0" w:color="3692ED" w:themeColor="accent2" w:themeTint="99"/>
        <w:insideH w:val="single" w:sz="4" w:space="0" w:color="3692ED" w:themeColor="accent2" w:themeTint="99"/>
        <w:insideV w:val="single" w:sz="4" w:space="0" w:color="3692E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4A87" w:themeColor="accent2"/>
          <w:left w:val="single" w:sz="4" w:space="0" w:color="0C4A87" w:themeColor="accent2"/>
          <w:bottom w:val="single" w:sz="4" w:space="0" w:color="0C4A87" w:themeColor="accent2"/>
          <w:right w:val="single" w:sz="4" w:space="0" w:color="0C4A87" w:themeColor="accent2"/>
          <w:insideH w:val="nil"/>
          <w:insideV w:val="nil"/>
        </w:tcBorders>
        <w:shd w:val="clear" w:color="auto" w:fill="0C4A87" w:themeFill="accent2"/>
      </w:tcPr>
    </w:tblStylePr>
    <w:tblStylePr w:type="lastRow">
      <w:rPr>
        <w:b/>
        <w:bCs/>
      </w:rPr>
      <w:tblPr/>
      <w:tcPr>
        <w:tcBorders>
          <w:top w:val="double" w:sz="4" w:space="0" w:color="0C4A8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AF9" w:themeFill="accent2" w:themeFillTint="33"/>
      </w:tcPr>
    </w:tblStylePr>
    <w:tblStylePr w:type="band1Horz">
      <w:tblPr/>
      <w:tcPr>
        <w:shd w:val="clear" w:color="auto" w:fill="BCDAF9" w:themeFill="accent2" w:themeFillTint="33"/>
      </w:tcPr>
    </w:tblStylePr>
  </w:style>
  <w:style w:type="table" w:customStyle="1" w:styleId="TabeladeGrade4-nfase41">
    <w:name w:val="Tabela de Grade 4 - Ênfase 41"/>
    <w:basedOn w:val="Tabelanormal"/>
    <w:uiPriority w:val="49"/>
    <w:rsid w:val="00E436BA"/>
    <w:pPr>
      <w:spacing w:after="0" w:line="240" w:lineRule="auto"/>
    </w:pPr>
    <w:tblPr>
      <w:tblStyleRowBandSize w:val="1"/>
      <w:tblStyleColBandSize w:val="1"/>
      <w:tblBorders>
        <w:top w:val="single" w:sz="4" w:space="0" w:color="B2AEB3" w:themeColor="accent4" w:themeTint="99"/>
        <w:left w:val="single" w:sz="4" w:space="0" w:color="B2AEB3" w:themeColor="accent4" w:themeTint="99"/>
        <w:bottom w:val="single" w:sz="4" w:space="0" w:color="B2AEB3" w:themeColor="accent4" w:themeTint="99"/>
        <w:right w:val="single" w:sz="4" w:space="0" w:color="B2AEB3" w:themeColor="accent4" w:themeTint="99"/>
        <w:insideH w:val="single" w:sz="4" w:space="0" w:color="B2AEB3" w:themeColor="accent4" w:themeTint="99"/>
        <w:insideV w:val="single" w:sz="4" w:space="0" w:color="B2AEB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7981" w:themeColor="accent4"/>
          <w:left w:val="single" w:sz="4" w:space="0" w:color="7F7981" w:themeColor="accent4"/>
          <w:bottom w:val="single" w:sz="4" w:space="0" w:color="7F7981" w:themeColor="accent4"/>
          <w:right w:val="single" w:sz="4" w:space="0" w:color="7F7981" w:themeColor="accent4"/>
          <w:insideH w:val="nil"/>
          <w:insideV w:val="nil"/>
        </w:tcBorders>
        <w:shd w:val="clear" w:color="auto" w:fill="7F7981" w:themeFill="accent4"/>
      </w:tcPr>
    </w:tblStylePr>
    <w:tblStylePr w:type="lastRow">
      <w:rPr>
        <w:b/>
        <w:bCs/>
      </w:rPr>
      <w:tblPr/>
      <w:tcPr>
        <w:tcBorders>
          <w:top w:val="double" w:sz="4" w:space="0" w:color="7F79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4E5" w:themeFill="accent4" w:themeFillTint="33"/>
      </w:tcPr>
    </w:tblStylePr>
    <w:tblStylePr w:type="band1Horz">
      <w:tblPr/>
      <w:tcPr>
        <w:shd w:val="clear" w:color="auto" w:fill="E5E4E5" w:themeFill="accent4" w:themeFillTint="33"/>
      </w:tcPr>
    </w:tblStylePr>
  </w:style>
  <w:style w:type="paragraph" w:styleId="NormalWeb">
    <w:name w:val="Normal (Web)"/>
    <w:aliases w:val="Char"/>
    <w:basedOn w:val="Normal"/>
    <w:link w:val="NormalWebChar"/>
    <w:uiPriority w:val="99"/>
    <w:unhideWhenUsed/>
    <w:rsid w:val="00C5585E"/>
    <w:pPr>
      <w:tabs>
        <w:tab w:val="clear" w:pos="1615"/>
      </w:tabs>
      <w:spacing w:before="100" w:beforeAutospacing="1" w:after="100" w:afterAutospacing="1"/>
    </w:pPr>
    <w:rPr>
      <w:rFonts w:ascii="Calibri" w:eastAsia="Times New Roman" w:hAnsi="Calibri" w:cs="Times New Roman"/>
      <w:color w:val="1C407A" w:themeColor="accent3"/>
      <w:sz w:val="28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211C8D"/>
    <w:pPr>
      <w:spacing w:after="0"/>
      <w:contextualSpacing/>
    </w:pPr>
    <w:rPr>
      <w:rFonts w:ascii="Calibri" w:eastAsiaTheme="majorEastAsia" w:hAnsi="Calibri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11C8D"/>
    <w:rPr>
      <w:rFonts w:ascii="Calibri" w:eastAsiaTheme="majorEastAsia" w:hAnsi="Calibri" w:cstheme="majorBidi"/>
      <w:b/>
      <w:spacing w:val="-10"/>
      <w:kern w:val="28"/>
      <w:sz w:val="28"/>
      <w:szCs w:val="56"/>
    </w:rPr>
  </w:style>
  <w:style w:type="table" w:customStyle="1" w:styleId="TabeladeGrade1Clara1">
    <w:name w:val="Tabela de Grade 1 Clara1"/>
    <w:basedOn w:val="Tabelanormal"/>
    <w:uiPriority w:val="46"/>
    <w:rsid w:val="00901614"/>
    <w:pPr>
      <w:spacing w:after="0" w:line="240" w:lineRule="auto"/>
    </w:pPr>
    <w:tblPr>
      <w:tblStyleRowBandSize w:val="1"/>
      <w:tblStyleColBandSize w:val="1"/>
      <w:tblBorders>
        <w:top w:val="single" w:sz="4" w:space="0" w:color="B5C7E4" w:themeColor="text1" w:themeTint="66"/>
        <w:left w:val="single" w:sz="4" w:space="0" w:color="B5C7E4" w:themeColor="text1" w:themeTint="66"/>
        <w:bottom w:val="single" w:sz="4" w:space="0" w:color="B5C7E4" w:themeColor="text1" w:themeTint="66"/>
        <w:right w:val="single" w:sz="4" w:space="0" w:color="B5C7E4" w:themeColor="text1" w:themeTint="66"/>
        <w:insideH w:val="single" w:sz="4" w:space="0" w:color="B5C7E4" w:themeColor="text1" w:themeTint="66"/>
        <w:insideV w:val="single" w:sz="4" w:space="0" w:color="B5C7E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ACD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ACD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mplesTabela21">
    <w:name w:val="Simples Tabela 21"/>
    <w:basedOn w:val="Tabelanormal"/>
    <w:uiPriority w:val="42"/>
    <w:rsid w:val="009A59CC"/>
    <w:pPr>
      <w:spacing w:after="0" w:line="240" w:lineRule="auto"/>
    </w:pPr>
    <w:tblPr>
      <w:tblStyleRowBandSize w:val="1"/>
      <w:tblStyleColBandSize w:val="1"/>
      <w:tblBorders>
        <w:top w:val="single" w:sz="4" w:space="0" w:color="A3B9DD" w:themeColor="text1" w:themeTint="80"/>
        <w:bottom w:val="single" w:sz="4" w:space="0" w:color="A3B9D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B9D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B9D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2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1Horz">
      <w:tblPr/>
      <w:tcPr>
        <w:tcBorders>
          <w:top w:val="single" w:sz="4" w:space="0" w:color="A3B9DD" w:themeColor="text1" w:themeTint="80"/>
          <w:bottom w:val="single" w:sz="4" w:space="0" w:color="A3B9DD" w:themeColor="text1" w:themeTint="80"/>
        </w:tcBorders>
      </w:tcPr>
    </w:tblStylePr>
  </w:style>
  <w:style w:type="character" w:styleId="Forte">
    <w:name w:val="Strong"/>
    <w:basedOn w:val="Fontepargpadro"/>
    <w:uiPriority w:val="22"/>
    <w:qFormat/>
    <w:rsid w:val="00A93D12"/>
    <w:rPr>
      <w:rFonts w:ascii="Calibri" w:hAnsi="Calibri"/>
      <w:b w:val="0"/>
      <w:bCs/>
      <w:i w:val="0"/>
    </w:rPr>
  </w:style>
  <w:style w:type="character" w:customStyle="1" w:styleId="Ttulo4Char">
    <w:name w:val="Título 4 Char"/>
    <w:basedOn w:val="Fontepargpadro"/>
    <w:link w:val="Ttulo4"/>
    <w:uiPriority w:val="9"/>
    <w:rsid w:val="007661E3"/>
    <w:rPr>
      <w:rFonts w:ascii="Calibri" w:eastAsiaTheme="majorEastAsia" w:hAnsi="Calibri" w:cstheme="majorBidi"/>
      <w:iCs/>
      <w:color w:val="79B6F3" w:themeColor="accent2" w:themeTint="66"/>
      <w:sz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7803D5"/>
    <w:pPr>
      <w:numPr>
        <w:ilvl w:val="1"/>
      </w:numPr>
    </w:pPr>
    <w:rPr>
      <w:rFonts w:ascii="Calibri" w:eastAsiaTheme="minorEastAsia" w:hAnsi="Calibri"/>
      <w:color w:val="0C4A87" w:themeColor="accent2"/>
      <w:spacing w:val="15"/>
      <w:sz w:val="32"/>
    </w:rPr>
  </w:style>
  <w:style w:type="character" w:customStyle="1" w:styleId="SubttuloChar">
    <w:name w:val="Subtítulo Char"/>
    <w:basedOn w:val="Fontepargpadro"/>
    <w:link w:val="Subttulo"/>
    <w:uiPriority w:val="11"/>
    <w:rsid w:val="007803D5"/>
    <w:rPr>
      <w:rFonts w:ascii="Calibri" w:eastAsiaTheme="minorEastAsia" w:hAnsi="Calibri"/>
      <w:color w:val="0C4A87" w:themeColor="accent2"/>
      <w:spacing w:val="15"/>
      <w:sz w:val="32"/>
    </w:rPr>
  </w:style>
  <w:style w:type="character" w:styleId="nfaseSutil">
    <w:name w:val="Subtle Emphasis"/>
    <w:basedOn w:val="Fontepargpadro"/>
    <w:uiPriority w:val="19"/>
    <w:qFormat/>
    <w:rsid w:val="007803D5"/>
    <w:rPr>
      <w:i/>
      <w:iCs/>
      <w:color w:val="7597CD" w:themeColor="text1" w:themeTint="BF"/>
    </w:rPr>
  </w:style>
  <w:style w:type="character" w:styleId="nfase">
    <w:name w:val="Emphasis"/>
    <w:basedOn w:val="Fontepargpadro"/>
    <w:uiPriority w:val="20"/>
    <w:qFormat/>
    <w:rsid w:val="00421B87"/>
    <w:rPr>
      <w:rFonts w:ascii="Calibri" w:hAnsi="Calibri"/>
      <w:b/>
      <w:i/>
      <w:iCs/>
      <w:color w:val="4875BD" w:themeColor="text1"/>
    </w:rPr>
  </w:style>
  <w:style w:type="character" w:styleId="nfaseIntensa">
    <w:name w:val="Intense Emphasis"/>
    <w:basedOn w:val="Fontepargpadro"/>
    <w:uiPriority w:val="21"/>
    <w:qFormat/>
    <w:rsid w:val="00C5758E"/>
    <w:rPr>
      <w:rFonts w:ascii="Calibri" w:hAnsi="Calibri"/>
      <w:b w:val="0"/>
      <w:i/>
      <w:iCs/>
      <w:color w:val="0C4A87" w:themeColor="accent2"/>
    </w:rPr>
  </w:style>
  <w:style w:type="paragraph" w:styleId="Citao">
    <w:name w:val="Quote"/>
    <w:basedOn w:val="Normal"/>
    <w:next w:val="Normal"/>
    <w:link w:val="CitaoChar"/>
    <w:uiPriority w:val="29"/>
    <w:qFormat/>
    <w:rsid w:val="00A54802"/>
    <w:pPr>
      <w:spacing w:before="200"/>
      <w:ind w:left="2268" w:right="864"/>
      <w:jc w:val="both"/>
    </w:pPr>
    <w:rPr>
      <w:iCs/>
      <w:lang w:val="en-US"/>
    </w:rPr>
  </w:style>
  <w:style w:type="character" w:customStyle="1" w:styleId="CitaoChar">
    <w:name w:val="Citação Char"/>
    <w:basedOn w:val="Fontepargpadro"/>
    <w:link w:val="Citao"/>
    <w:uiPriority w:val="29"/>
    <w:rsid w:val="00A54802"/>
    <w:rPr>
      <w:rFonts w:ascii="Calibri Light" w:hAnsi="Calibri Light"/>
      <w:iCs/>
      <w:lang w:val="en-US"/>
    </w:rPr>
  </w:style>
  <w:style w:type="paragraph" w:styleId="CitaoIntensa">
    <w:name w:val="Intense Quote"/>
    <w:basedOn w:val="Normal"/>
    <w:next w:val="Normal"/>
    <w:link w:val="CitaoIntensaChar"/>
    <w:autoRedefine/>
    <w:uiPriority w:val="30"/>
    <w:qFormat/>
    <w:rsid w:val="00A54802"/>
    <w:pPr>
      <w:pBdr>
        <w:top w:val="single" w:sz="4" w:space="10" w:color="4875BD" w:themeColor="accent1"/>
        <w:bottom w:val="single" w:sz="4" w:space="10" w:color="4875BD" w:themeColor="accent1"/>
      </w:pBdr>
      <w:spacing w:before="360" w:after="360"/>
      <w:ind w:left="864" w:right="864"/>
      <w:jc w:val="both"/>
    </w:pPr>
    <w:rPr>
      <w:rFonts w:ascii="Calibri" w:hAnsi="Calibri"/>
      <w:b/>
      <w:iCs/>
      <w:color w:val="1C407A" w:themeColor="accent3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4802"/>
    <w:rPr>
      <w:rFonts w:ascii="Calibri" w:hAnsi="Calibri"/>
      <w:b/>
      <w:iCs/>
      <w:color w:val="1C407A" w:themeColor="accent3"/>
    </w:rPr>
  </w:style>
  <w:style w:type="character" w:styleId="RefernciaSutil">
    <w:name w:val="Subtle Reference"/>
    <w:basedOn w:val="Fontepargpadro"/>
    <w:uiPriority w:val="31"/>
    <w:qFormat/>
    <w:rsid w:val="00421B87"/>
    <w:rPr>
      <w:rFonts w:ascii="Calibri" w:hAnsi="Calibri"/>
      <w:smallCaps/>
      <w:color w:val="4875BD" w:themeColor="text1"/>
    </w:rPr>
  </w:style>
  <w:style w:type="character" w:styleId="RefernciaIntensa">
    <w:name w:val="Intense Reference"/>
    <w:basedOn w:val="Fontepargpadro"/>
    <w:uiPriority w:val="32"/>
    <w:qFormat/>
    <w:rsid w:val="0055384A"/>
    <w:rPr>
      <w:rFonts w:ascii="Calibri" w:hAnsi="Calibri"/>
      <w:b w:val="0"/>
      <w:bCs/>
      <w:smallCaps/>
      <w:color w:val="0C4A87" w:themeColor="accent2"/>
      <w:spacing w:val="5"/>
    </w:rPr>
  </w:style>
  <w:style w:type="character" w:styleId="TtulodoLivro">
    <w:name w:val="Book Title"/>
    <w:basedOn w:val="Fontepargpadro"/>
    <w:uiPriority w:val="33"/>
    <w:qFormat/>
    <w:rsid w:val="000348E4"/>
    <w:rPr>
      <w:rFonts w:ascii="Calibri" w:hAnsi="Calibri"/>
      <w:b/>
      <w:bCs/>
      <w:i/>
      <w:iCs/>
      <w:spacing w:val="5"/>
    </w:rPr>
  </w:style>
  <w:style w:type="paragraph" w:styleId="PargrafodaLista">
    <w:name w:val="List Paragraph"/>
    <w:basedOn w:val="Normal"/>
    <w:uiPriority w:val="34"/>
    <w:qFormat/>
    <w:rsid w:val="000348E4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26297B"/>
    <w:pPr>
      <w:keepNext/>
      <w:keepLines/>
      <w:tabs>
        <w:tab w:val="clear" w:pos="1615"/>
      </w:tabs>
      <w:spacing w:before="240" w:after="0" w:line="259" w:lineRule="auto"/>
      <w:jc w:val="center"/>
      <w:outlineLvl w:val="9"/>
    </w:pPr>
    <w:rPr>
      <w:rFonts w:eastAsiaTheme="majorEastAsia" w:cstheme="majorBidi"/>
      <w:b w:val="0"/>
      <w:color w:val="34578F" w:themeColor="accent1" w:themeShade="BF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4796F"/>
    <w:pPr>
      <w:tabs>
        <w:tab w:val="clear" w:pos="1615"/>
        <w:tab w:val="left" w:pos="480"/>
        <w:tab w:val="right" w:pos="8505"/>
      </w:tabs>
      <w:spacing w:after="240"/>
    </w:pPr>
  </w:style>
  <w:style w:type="paragraph" w:styleId="Sumrio2">
    <w:name w:val="toc 2"/>
    <w:basedOn w:val="Normal"/>
    <w:next w:val="Normal"/>
    <w:autoRedefine/>
    <w:uiPriority w:val="39"/>
    <w:unhideWhenUsed/>
    <w:rsid w:val="003C7DE7"/>
    <w:pPr>
      <w:tabs>
        <w:tab w:val="clear" w:pos="1615"/>
        <w:tab w:val="left" w:pos="284"/>
        <w:tab w:val="right" w:pos="8931"/>
      </w:tabs>
      <w:spacing w:after="240"/>
      <w:ind w:left="284" w:hanging="284"/>
      <w:jc w:val="both"/>
    </w:pPr>
    <w:rPr>
      <w:rFonts w:asciiTheme="minorHAnsi" w:hAnsiTheme="minorHAnsi" w:cstheme="minorHAnsi"/>
      <w:b/>
      <w:bCs/>
      <w:noProof/>
      <w:spacing w:val="-4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9F4DB4"/>
    <w:pPr>
      <w:tabs>
        <w:tab w:val="clear" w:pos="1615"/>
      </w:tabs>
      <w:spacing w:after="100"/>
      <w:ind w:left="480"/>
    </w:pPr>
  </w:style>
  <w:style w:type="character" w:styleId="Hyperlink">
    <w:name w:val="Hyperlink"/>
    <w:basedOn w:val="Fontepargpadro"/>
    <w:uiPriority w:val="99"/>
    <w:unhideWhenUsed/>
    <w:rsid w:val="009F4DB4"/>
    <w:rPr>
      <w:rFonts w:ascii="Calibri" w:hAnsi="Calibri"/>
      <w:color w:val="4875BD" w:themeColor="accent1"/>
      <w:u w:val="single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A54802"/>
    <w:pPr>
      <w:spacing w:after="200"/>
    </w:pPr>
    <w:rPr>
      <w:iCs/>
      <w:color w:val="1C407A" w:themeColor="accent3"/>
      <w:sz w:val="20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4F67D1"/>
    <w:pPr>
      <w:tabs>
        <w:tab w:val="clear" w:pos="1615"/>
      </w:tabs>
      <w:spacing w:after="0"/>
    </w:pPr>
  </w:style>
  <w:style w:type="table" w:customStyle="1" w:styleId="TabeladeLista1Clara-nfase11">
    <w:name w:val="Tabela de Lista 1 Clara - Ênfase 11"/>
    <w:basedOn w:val="Tabelanormal"/>
    <w:uiPriority w:val="46"/>
    <w:rsid w:val="00766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AC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AC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accent1" w:themeFillTint="33"/>
      </w:tcPr>
    </w:tblStylePr>
    <w:tblStylePr w:type="band1Horz">
      <w:tblPr/>
      <w:tcPr>
        <w:shd w:val="clear" w:color="auto" w:fill="DAE3F1" w:themeFill="accent1" w:themeFillTint="33"/>
      </w:tcPr>
    </w:tblStylePr>
  </w:style>
  <w:style w:type="table" w:customStyle="1" w:styleId="TabeladeLista4-nfase11">
    <w:name w:val="Tabela de Lista 4 - Ênfase 1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91ACD7" w:themeColor="accent1" w:themeTint="99"/>
        <w:left w:val="single" w:sz="4" w:space="0" w:color="91ACD7" w:themeColor="accent1" w:themeTint="99"/>
        <w:bottom w:val="single" w:sz="4" w:space="0" w:color="91ACD7" w:themeColor="accent1" w:themeTint="99"/>
        <w:right w:val="single" w:sz="4" w:space="0" w:color="91ACD7" w:themeColor="accent1" w:themeTint="99"/>
        <w:insideH w:val="single" w:sz="4" w:space="0" w:color="91AC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5BD" w:themeColor="accent1"/>
          <w:left w:val="single" w:sz="4" w:space="0" w:color="4875BD" w:themeColor="accent1"/>
          <w:bottom w:val="single" w:sz="4" w:space="0" w:color="4875BD" w:themeColor="accent1"/>
          <w:right w:val="single" w:sz="4" w:space="0" w:color="4875BD" w:themeColor="accent1"/>
          <w:insideH w:val="nil"/>
        </w:tcBorders>
        <w:shd w:val="clear" w:color="auto" w:fill="4875BD" w:themeFill="accent1"/>
      </w:tcPr>
    </w:tblStylePr>
    <w:tblStylePr w:type="lastRow">
      <w:rPr>
        <w:b/>
        <w:bCs/>
      </w:rPr>
      <w:tblPr/>
      <w:tcPr>
        <w:tcBorders>
          <w:top w:val="double" w:sz="4" w:space="0" w:color="91AC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accent1" w:themeFillTint="33"/>
      </w:tcPr>
    </w:tblStylePr>
    <w:tblStylePr w:type="band1Horz">
      <w:tblPr/>
      <w:tcPr>
        <w:shd w:val="clear" w:color="auto" w:fill="DAE3F1" w:themeFill="accent1" w:themeFillTint="33"/>
      </w:tcPr>
    </w:tblStylePr>
  </w:style>
  <w:style w:type="table" w:customStyle="1" w:styleId="TabeladeLista41">
    <w:name w:val="Tabela de Lista 4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91ACD7" w:themeColor="text1" w:themeTint="99"/>
        <w:left w:val="single" w:sz="4" w:space="0" w:color="91ACD7" w:themeColor="text1" w:themeTint="99"/>
        <w:bottom w:val="single" w:sz="4" w:space="0" w:color="91ACD7" w:themeColor="text1" w:themeTint="99"/>
        <w:right w:val="single" w:sz="4" w:space="0" w:color="91ACD7" w:themeColor="text1" w:themeTint="99"/>
        <w:insideH w:val="single" w:sz="4" w:space="0" w:color="91ACD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5BD" w:themeColor="text1"/>
          <w:left w:val="single" w:sz="4" w:space="0" w:color="4875BD" w:themeColor="text1"/>
          <w:bottom w:val="single" w:sz="4" w:space="0" w:color="4875BD" w:themeColor="text1"/>
          <w:right w:val="single" w:sz="4" w:space="0" w:color="4875BD" w:themeColor="text1"/>
          <w:insideH w:val="nil"/>
        </w:tcBorders>
        <w:shd w:val="clear" w:color="auto" w:fill="4875BD" w:themeFill="text1"/>
      </w:tcPr>
    </w:tblStylePr>
    <w:tblStylePr w:type="lastRow">
      <w:rPr>
        <w:b/>
        <w:bCs/>
      </w:rPr>
      <w:tblPr/>
      <w:tcPr>
        <w:tcBorders>
          <w:top w:val="double" w:sz="4" w:space="0" w:color="91ACD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text1" w:themeFillTint="33"/>
      </w:tcPr>
    </w:tblStylePr>
    <w:tblStylePr w:type="band1Horz">
      <w:tblPr/>
      <w:tcPr>
        <w:shd w:val="clear" w:color="auto" w:fill="DAE3F1" w:themeFill="text1" w:themeFillTint="33"/>
      </w:tcPr>
    </w:tblStylePr>
  </w:style>
  <w:style w:type="table" w:customStyle="1" w:styleId="Cebraspe">
    <w:name w:val="Cebraspe"/>
    <w:basedOn w:val="Tabelanormal"/>
    <w:uiPriority w:val="99"/>
    <w:rsid w:val="007661E3"/>
    <w:pPr>
      <w:spacing w:after="0" w:line="240" w:lineRule="auto"/>
    </w:pPr>
    <w:tblPr/>
  </w:style>
  <w:style w:type="table" w:customStyle="1" w:styleId="TabeladeLista4-nfase21">
    <w:name w:val="Tabela de Lista 4 - Ênfase 2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3692ED" w:themeColor="accent2" w:themeTint="99"/>
        <w:left w:val="single" w:sz="4" w:space="0" w:color="3692ED" w:themeColor="accent2" w:themeTint="99"/>
        <w:bottom w:val="single" w:sz="4" w:space="0" w:color="3692ED" w:themeColor="accent2" w:themeTint="99"/>
        <w:right w:val="single" w:sz="4" w:space="0" w:color="3692ED" w:themeColor="accent2" w:themeTint="99"/>
        <w:insideH w:val="single" w:sz="4" w:space="0" w:color="3692E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4A87" w:themeColor="accent2"/>
          <w:left w:val="single" w:sz="4" w:space="0" w:color="0C4A87" w:themeColor="accent2"/>
          <w:bottom w:val="single" w:sz="4" w:space="0" w:color="0C4A87" w:themeColor="accent2"/>
          <w:right w:val="single" w:sz="4" w:space="0" w:color="0C4A87" w:themeColor="accent2"/>
          <w:insideH w:val="nil"/>
        </w:tcBorders>
        <w:shd w:val="clear" w:color="auto" w:fill="0C4A87" w:themeFill="accent2"/>
      </w:tcPr>
    </w:tblStylePr>
    <w:tblStylePr w:type="lastRow">
      <w:rPr>
        <w:b/>
        <w:bCs/>
      </w:rPr>
      <w:tblPr/>
      <w:tcPr>
        <w:tcBorders>
          <w:top w:val="double" w:sz="4" w:space="0" w:color="3692E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AF9" w:themeFill="accent2" w:themeFillTint="33"/>
      </w:tcPr>
    </w:tblStylePr>
    <w:tblStylePr w:type="band1Horz">
      <w:tblPr/>
      <w:tcPr>
        <w:shd w:val="clear" w:color="auto" w:fill="BCDAF9" w:themeFill="accent2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4F82D6" w:themeColor="accent3" w:themeTint="99"/>
        <w:left w:val="single" w:sz="4" w:space="0" w:color="4F82D6" w:themeColor="accent3" w:themeTint="99"/>
        <w:bottom w:val="single" w:sz="4" w:space="0" w:color="4F82D6" w:themeColor="accent3" w:themeTint="99"/>
        <w:right w:val="single" w:sz="4" w:space="0" w:color="4F82D6" w:themeColor="accent3" w:themeTint="99"/>
        <w:insideH w:val="single" w:sz="4" w:space="0" w:color="4F82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407A" w:themeColor="accent3"/>
          <w:left w:val="single" w:sz="4" w:space="0" w:color="1C407A" w:themeColor="accent3"/>
          <w:bottom w:val="single" w:sz="4" w:space="0" w:color="1C407A" w:themeColor="accent3"/>
          <w:right w:val="single" w:sz="4" w:space="0" w:color="1C407A" w:themeColor="accent3"/>
          <w:insideH w:val="nil"/>
        </w:tcBorders>
        <w:shd w:val="clear" w:color="auto" w:fill="1C407A" w:themeFill="accent3"/>
      </w:tcPr>
    </w:tblStylePr>
    <w:tblStylePr w:type="lastRow">
      <w:rPr>
        <w:b/>
        <w:bCs/>
      </w:rPr>
      <w:tblPr/>
      <w:tcPr>
        <w:tcBorders>
          <w:top w:val="double" w:sz="4" w:space="0" w:color="4F82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5F1" w:themeFill="accent3" w:themeFillTint="33"/>
      </w:tcPr>
    </w:tblStylePr>
    <w:tblStylePr w:type="band1Horz">
      <w:tblPr/>
      <w:tcPr>
        <w:shd w:val="clear" w:color="auto" w:fill="C4D5F1" w:themeFill="accent3" w:themeFillTint="33"/>
      </w:tcPr>
    </w:tblStylePr>
  </w:style>
  <w:style w:type="table" w:customStyle="1" w:styleId="TabeladeLista6Colorida-nfase31">
    <w:name w:val="Tabela de Lista 6 Colorida - Ênfase 31"/>
    <w:basedOn w:val="Tabelanormal"/>
    <w:uiPriority w:val="51"/>
    <w:rsid w:val="007661E3"/>
    <w:pPr>
      <w:spacing w:after="0" w:line="240" w:lineRule="auto"/>
    </w:pPr>
    <w:rPr>
      <w:color w:val="152F5B" w:themeColor="accent3" w:themeShade="BF"/>
    </w:rPr>
    <w:tblPr>
      <w:tblStyleRowBandSize w:val="1"/>
      <w:tblStyleColBandSize w:val="1"/>
      <w:tblBorders>
        <w:top w:val="single" w:sz="4" w:space="0" w:color="1C407A" w:themeColor="accent3"/>
        <w:bottom w:val="single" w:sz="4" w:space="0" w:color="1C407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C407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C407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5F1" w:themeFill="accent3" w:themeFillTint="33"/>
      </w:tcPr>
    </w:tblStylePr>
    <w:tblStylePr w:type="band1Horz">
      <w:tblPr/>
      <w:tcPr>
        <w:shd w:val="clear" w:color="auto" w:fill="C4D5F1" w:themeFill="accent3" w:themeFillTint="33"/>
      </w:tcPr>
    </w:tblStylePr>
  </w:style>
  <w:style w:type="character" w:customStyle="1" w:styleId="Ttulo5Char">
    <w:name w:val="Título 5 Char"/>
    <w:basedOn w:val="Fontepargpadro"/>
    <w:link w:val="Ttulo5"/>
    <w:uiPriority w:val="9"/>
    <w:rsid w:val="007653A5"/>
    <w:rPr>
      <w:rFonts w:asciiTheme="majorHAnsi" w:eastAsiaTheme="majorEastAsia" w:hAnsiTheme="majorHAnsi" w:cstheme="majorBidi"/>
      <w:color w:val="34578F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7653A5"/>
    <w:rPr>
      <w:rFonts w:asciiTheme="majorHAnsi" w:eastAsiaTheme="majorEastAsia" w:hAnsiTheme="majorHAnsi" w:cstheme="majorBidi"/>
      <w:color w:val="22395F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653A5"/>
    <w:rPr>
      <w:rFonts w:asciiTheme="majorHAnsi" w:eastAsiaTheme="majorEastAsia" w:hAnsiTheme="majorHAnsi" w:cstheme="majorBidi"/>
      <w:i/>
      <w:iCs/>
      <w:color w:val="22395F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653A5"/>
    <w:rPr>
      <w:rFonts w:asciiTheme="majorHAnsi" w:eastAsiaTheme="majorEastAsia" w:hAnsiTheme="majorHAnsi" w:cstheme="majorBidi"/>
      <w:color w:val="638AC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653A5"/>
    <w:rPr>
      <w:rFonts w:asciiTheme="majorHAnsi" w:eastAsiaTheme="majorEastAsia" w:hAnsiTheme="majorHAnsi" w:cstheme="majorBidi"/>
      <w:i/>
      <w:iCs/>
      <w:color w:val="638AC7" w:themeColor="text1" w:themeTint="D8"/>
      <w:sz w:val="21"/>
      <w:szCs w:val="21"/>
    </w:rPr>
  </w:style>
  <w:style w:type="character" w:styleId="Refdecomentrio">
    <w:name w:val="annotation reference"/>
    <w:basedOn w:val="Fontepargpadro"/>
    <w:uiPriority w:val="99"/>
    <w:semiHidden/>
    <w:unhideWhenUsed/>
    <w:rsid w:val="007653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653A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653A5"/>
    <w:rPr>
      <w:rFonts w:ascii="Calibri Light" w:hAnsi="Calibri Light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53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53A5"/>
    <w:rPr>
      <w:rFonts w:ascii="Calibri Light" w:hAnsi="Calibri Light"/>
      <w:b/>
      <w:bCs/>
      <w:sz w:val="20"/>
      <w:szCs w:val="20"/>
    </w:rPr>
  </w:style>
  <w:style w:type="table" w:customStyle="1" w:styleId="Tabelacomgrade1">
    <w:name w:val="Tabela com grade1"/>
    <w:basedOn w:val="Tabelanormal"/>
    <w:uiPriority w:val="39"/>
    <w:rsid w:val="00021081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48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NoSpacingChar">
    <w:name w:val="No Spacing Char"/>
    <w:basedOn w:val="Fontepargpadro"/>
    <w:link w:val="SemEspaamento1"/>
    <w:locked/>
    <w:rsid w:val="00FD0C78"/>
    <w:rPr>
      <w:rFonts w:ascii="Arial" w:eastAsia="Times New Roman" w:hAnsi="Arial"/>
    </w:rPr>
  </w:style>
  <w:style w:type="paragraph" w:customStyle="1" w:styleId="SemEspaamento1">
    <w:name w:val="Sem Espaçamento1"/>
    <w:link w:val="NoSpacingChar"/>
    <w:rsid w:val="00FD0C78"/>
    <w:pPr>
      <w:spacing w:after="0" w:line="240" w:lineRule="auto"/>
    </w:pPr>
    <w:rPr>
      <w:rFonts w:ascii="Arial" w:eastAsia="Times New Roman" w:hAnsi="Arial"/>
    </w:rPr>
  </w:style>
  <w:style w:type="character" w:styleId="Refdenotaderodap">
    <w:name w:val="footnote reference"/>
    <w:aliases w:val="Footnote Reference  tese,Ref. de nota de rodapÉ"/>
    <w:uiPriority w:val="99"/>
    <w:qFormat/>
    <w:rsid w:val="006A24D3"/>
    <w:rPr>
      <w:rFonts w:cs="Times New Roman"/>
      <w:vertAlign w:val="superscript"/>
    </w:rPr>
  </w:style>
  <w:style w:type="character" w:customStyle="1" w:styleId="NormalWebChar">
    <w:name w:val="Normal (Web) Char"/>
    <w:aliases w:val="Char Char"/>
    <w:link w:val="NormalWeb"/>
    <w:uiPriority w:val="99"/>
    <w:locked/>
    <w:rsid w:val="006A24D3"/>
    <w:rPr>
      <w:rFonts w:ascii="Calibri" w:eastAsia="Times New Roman" w:hAnsi="Calibri" w:cs="Times New Roman"/>
      <w:color w:val="1C407A" w:themeColor="accent3"/>
      <w:sz w:val="28"/>
      <w:szCs w:val="24"/>
      <w:lang w:eastAsia="pt-BR"/>
    </w:rPr>
  </w:style>
  <w:style w:type="paragraph" w:customStyle="1" w:styleId="legislao-4corpo">
    <w:name w:val="legislao-4corpo"/>
    <w:basedOn w:val="Normal"/>
    <w:rsid w:val="006A24D3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journal">
    <w:name w:val="journal"/>
    <w:basedOn w:val="Fontepargpadro"/>
    <w:rsid w:val="00D63EF9"/>
  </w:style>
  <w:style w:type="character" w:customStyle="1" w:styleId="issue">
    <w:name w:val="issue"/>
    <w:basedOn w:val="Fontepargpadro"/>
    <w:rsid w:val="00D63EF9"/>
  </w:style>
  <w:style w:type="character" w:customStyle="1" w:styleId="volume">
    <w:name w:val="volume"/>
    <w:basedOn w:val="Fontepargpadro"/>
    <w:rsid w:val="00D63EF9"/>
  </w:style>
  <w:style w:type="character" w:customStyle="1" w:styleId="year">
    <w:name w:val="year"/>
    <w:basedOn w:val="Fontepargpadro"/>
    <w:rsid w:val="00D63EF9"/>
  </w:style>
  <w:style w:type="character" w:styleId="MenoPendente">
    <w:name w:val="Unresolved Mention"/>
    <w:basedOn w:val="Fontepargpadro"/>
    <w:uiPriority w:val="99"/>
    <w:semiHidden/>
    <w:unhideWhenUsed/>
    <w:rsid w:val="00101137"/>
    <w:rPr>
      <w:color w:val="605E5C"/>
      <w:shd w:val="clear" w:color="auto" w:fill="E1DFDD"/>
    </w:rPr>
  </w:style>
  <w:style w:type="table" w:customStyle="1" w:styleId="TableNormal">
    <w:name w:val="Table Normal"/>
    <w:rsid w:val="00AA431F"/>
    <w:pPr>
      <w:tabs>
        <w:tab w:val="left" w:pos="1615"/>
      </w:tabs>
      <w:spacing w:line="240" w:lineRule="auto"/>
    </w:pPr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AA431F"/>
    <w:pPr>
      <w:spacing w:after="0" w:line="240" w:lineRule="auto"/>
    </w:pPr>
    <w:rPr>
      <w:rFonts w:ascii="Calibri" w:eastAsia="Calibri" w:hAnsi="Calibri" w:cs="Calibri"/>
      <w:lang w:eastAsia="pt-BR"/>
    </w:rPr>
  </w:style>
  <w:style w:type="table" w:customStyle="1" w:styleId="TabelaSimples21">
    <w:name w:val="Tabela Simples 21"/>
    <w:basedOn w:val="Tabelanormal"/>
    <w:uiPriority w:val="42"/>
    <w:rsid w:val="00F26632"/>
    <w:pPr>
      <w:spacing w:after="0" w:line="240" w:lineRule="auto"/>
    </w:pPr>
    <w:tblPr>
      <w:tblStyleRowBandSize w:val="1"/>
      <w:tblStyleColBandSize w:val="1"/>
      <w:tblBorders>
        <w:top w:val="single" w:sz="4" w:space="0" w:color="A3B9DD" w:themeColor="text1" w:themeTint="80"/>
        <w:bottom w:val="single" w:sz="4" w:space="0" w:color="A3B9D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B9D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B9D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2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1Horz">
      <w:tblPr/>
      <w:tcPr>
        <w:tcBorders>
          <w:top w:val="single" w:sz="4" w:space="0" w:color="A3B9DD" w:themeColor="text1" w:themeTint="80"/>
          <w:bottom w:val="single" w:sz="4" w:space="0" w:color="A3B9DD" w:themeColor="text1" w:themeTint="80"/>
        </w:tcBorders>
      </w:tcPr>
    </w:tblStylePr>
  </w:style>
  <w:style w:type="character" w:customStyle="1" w:styleId="art-postdateicon">
    <w:name w:val="art-postdateicon"/>
    <w:basedOn w:val="Fontepargpadro"/>
    <w:rsid w:val="00F26632"/>
  </w:style>
  <w:style w:type="paragraph" w:customStyle="1" w:styleId="Tit1">
    <w:name w:val="Tit 1"/>
    <w:basedOn w:val="Ttulo"/>
    <w:rsid w:val="00F26632"/>
    <w:pPr>
      <w:tabs>
        <w:tab w:val="clear" w:pos="1615"/>
      </w:tabs>
      <w:spacing w:before="6" w:after="6" w:line="320" w:lineRule="exact"/>
      <w:contextualSpacing w:val="0"/>
      <w:jc w:val="both"/>
    </w:pPr>
    <w:rPr>
      <w:rFonts w:ascii="Verdana" w:eastAsia="Times New Roman" w:hAnsi="Verdana" w:cs="Times New Roman"/>
      <w:smallCaps/>
      <w:spacing w:val="0"/>
      <w:kern w:val="0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F26632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26632"/>
    <w:rPr>
      <w:rFonts w:ascii="Calibri Light" w:hAnsi="Calibri Light"/>
      <w:sz w:val="20"/>
      <w:szCs w:val="20"/>
    </w:rPr>
  </w:style>
  <w:style w:type="character" w:customStyle="1" w:styleId="group-doi">
    <w:name w:val="group-doi"/>
    <w:basedOn w:val="Fontepargpadro"/>
    <w:rsid w:val="00F26632"/>
  </w:style>
  <w:style w:type="character" w:customStyle="1" w:styleId="elementor-icon-list-text">
    <w:name w:val="elementor-icon-list-text"/>
    <w:basedOn w:val="Fontepargpadro"/>
    <w:rsid w:val="00F26632"/>
  </w:style>
  <w:style w:type="paragraph" w:customStyle="1" w:styleId="Pa25">
    <w:name w:val="Pa25"/>
    <w:basedOn w:val="Default"/>
    <w:next w:val="Default"/>
    <w:uiPriority w:val="99"/>
    <w:rsid w:val="00F26632"/>
    <w:pPr>
      <w:spacing w:line="22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Pa30">
    <w:name w:val="Pa30"/>
    <w:basedOn w:val="Default"/>
    <w:next w:val="Default"/>
    <w:uiPriority w:val="99"/>
    <w:rsid w:val="00F26632"/>
    <w:pPr>
      <w:spacing w:line="20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Pa20">
    <w:name w:val="Pa20"/>
    <w:basedOn w:val="Default"/>
    <w:next w:val="Default"/>
    <w:uiPriority w:val="99"/>
    <w:rsid w:val="00F26632"/>
    <w:pPr>
      <w:spacing w:line="22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character" w:customStyle="1" w:styleId="A7">
    <w:name w:val="A7"/>
    <w:uiPriority w:val="99"/>
    <w:rsid w:val="00F26632"/>
    <w:rPr>
      <w:rFonts w:cs="Futura Lt BT"/>
      <w:color w:val="000000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F26632"/>
    <w:pPr>
      <w:spacing w:line="181" w:lineRule="atLeast"/>
    </w:pPr>
    <w:rPr>
      <w:rFonts w:ascii="Helvetica Neue LT Std" w:eastAsiaTheme="minorHAnsi" w:hAnsi="Helvetica Neue LT Std" w:cstheme="minorBidi"/>
      <w:color w:val="auto"/>
      <w:lang w:eastAsia="en-US"/>
    </w:rPr>
  </w:style>
  <w:style w:type="character" w:customStyle="1" w:styleId="A4">
    <w:name w:val="A4"/>
    <w:uiPriority w:val="99"/>
    <w:rsid w:val="00F26632"/>
    <w:rPr>
      <w:rFonts w:ascii="Calibri" w:hAnsi="Calibri" w:cs="Calibri"/>
      <w:color w:val="000000"/>
      <w:sz w:val="10"/>
      <w:szCs w:val="10"/>
    </w:rPr>
  </w:style>
  <w:style w:type="character" w:customStyle="1" w:styleId="A1">
    <w:name w:val="A1"/>
    <w:uiPriority w:val="99"/>
    <w:rsid w:val="00F26632"/>
    <w:rPr>
      <w:i/>
      <w:iCs/>
      <w:color w:val="000000"/>
      <w:sz w:val="16"/>
      <w:szCs w:val="16"/>
    </w:rPr>
  </w:style>
  <w:style w:type="paragraph" w:customStyle="1" w:styleId="SBIE-Referencia">
    <w:name w:val="SBIE - Referencia"/>
    <w:basedOn w:val="Normal"/>
    <w:rsid w:val="00F26632"/>
    <w:pPr>
      <w:tabs>
        <w:tab w:val="clear" w:pos="1615"/>
      </w:tabs>
      <w:spacing w:after="0"/>
      <w:ind w:left="540" w:hanging="540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etrans-TITULO">
    <w:name w:val="Cetrans - TITULO"/>
    <w:basedOn w:val="Default"/>
    <w:next w:val="Default"/>
    <w:uiPriority w:val="99"/>
    <w:rsid w:val="00F26632"/>
    <w:rPr>
      <w:rFonts w:ascii="Verdana" w:eastAsiaTheme="minorHAnsi" w:hAnsi="Verdana" w:cstheme="minorBidi"/>
      <w:color w:val="auto"/>
      <w:lang w:eastAsia="en-US"/>
    </w:rPr>
  </w:style>
  <w:style w:type="character" w:customStyle="1" w:styleId="w8qarf">
    <w:name w:val="w8qarf"/>
    <w:basedOn w:val="Fontepargpadro"/>
    <w:rsid w:val="00F26632"/>
  </w:style>
  <w:style w:type="character" w:customStyle="1" w:styleId="lrzxr">
    <w:name w:val="lrzxr"/>
    <w:basedOn w:val="Fontepargpadro"/>
    <w:rsid w:val="00F26632"/>
  </w:style>
  <w:style w:type="character" w:customStyle="1" w:styleId="articlebadge">
    <w:name w:val="_articlebadge"/>
    <w:basedOn w:val="Fontepargpadro"/>
    <w:rsid w:val="00F26632"/>
  </w:style>
  <w:style w:type="character" w:customStyle="1" w:styleId="separator">
    <w:name w:val="_separator"/>
    <w:basedOn w:val="Fontepargpadro"/>
    <w:rsid w:val="00F26632"/>
  </w:style>
  <w:style w:type="character" w:customStyle="1" w:styleId="editionmeta">
    <w:name w:val="_editionmeta"/>
    <w:basedOn w:val="Fontepargpadro"/>
    <w:rsid w:val="00F26632"/>
  </w:style>
  <w:style w:type="character" w:customStyle="1" w:styleId="dropdown">
    <w:name w:val="dropdown"/>
    <w:basedOn w:val="Fontepargpadro"/>
    <w:rsid w:val="00F26632"/>
  </w:style>
  <w:style w:type="character" w:customStyle="1" w:styleId="A6">
    <w:name w:val="A6"/>
    <w:uiPriority w:val="99"/>
    <w:rsid w:val="00F26632"/>
    <w:rPr>
      <w:rFonts w:cs="Garamond"/>
      <w:color w:val="000000"/>
      <w:sz w:val="22"/>
      <w:szCs w:val="22"/>
    </w:rPr>
  </w:style>
  <w:style w:type="character" w:customStyle="1" w:styleId="A0">
    <w:name w:val="A0"/>
    <w:uiPriority w:val="99"/>
    <w:rsid w:val="00F26632"/>
    <w:rPr>
      <w:rFonts w:cs="Garamond"/>
      <w:color w:val="000000"/>
      <w:sz w:val="20"/>
      <w:szCs w:val="20"/>
    </w:rPr>
  </w:style>
  <w:style w:type="paragraph" w:customStyle="1" w:styleId="Pa11">
    <w:name w:val="Pa11"/>
    <w:basedOn w:val="Default"/>
    <w:next w:val="Default"/>
    <w:uiPriority w:val="99"/>
    <w:rsid w:val="00F26632"/>
    <w:pPr>
      <w:spacing w:line="261" w:lineRule="atLeast"/>
    </w:pPr>
    <w:rPr>
      <w:rFonts w:ascii="Garamond" w:eastAsiaTheme="minorHAnsi" w:hAnsi="Garamond" w:cstheme="minorBidi"/>
      <w:color w:val="auto"/>
      <w:lang w:eastAsia="en-US"/>
    </w:rPr>
  </w:style>
  <w:style w:type="character" w:customStyle="1" w:styleId="A9">
    <w:name w:val="A9"/>
    <w:uiPriority w:val="99"/>
    <w:rsid w:val="00F26632"/>
    <w:rPr>
      <w:rFonts w:cs="Garamond"/>
      <w:b/>
      <w:bCs/>
      <w:color w:val="000000"/>
    </w:rPr>
  </w:style>
  <w:style w:type="paragraph" w:customStyle="1" w:styleId="Pa8">
    <w:name w:val="Pa8"/>
    <w:basedOn w:val="Default"/>
    <w:next w:val="Default"/>
    <w:uiPriority w:val="99"/>
    <w:rsid w:val="00F26632"/>
    <w:pPr>
      <w:spacing w:line="241" w:lineRule="atLeast"/>
    </w:pPr>
    <w:rPr>
      <w:rFonts w:ascii="Garamond" w:eastAsiaTheme="minorHAnsi" w:hAnsi="Garamond" w:cstheme="minorBidi"/>
      <w:color w:val="auto"/>
      <w:lang w:eastAsia="en-US"/>
    </w:rPr>
  </w:style>
  <w:style w:type="character" w:customStyle="1" w:styleId="texto">
    <w:name w:val="texto"/>
    <w:basedOn w:val="Fontepargpadro"/>
    <w:rsid w:val="00F26632"/>
  </w:style>
  <w:style w:type="paragraph" w:customStyle="1" w:styleId="textbody">
    <w:name w:val="textbody"/>
    <w:basedOn w:val="Normal"/>
    <w:rsid w:val="00F26632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F26632"/>
  </w:style>
  <w:style w:type="character" w:styleId="HiperlinkVisitado">
    <w:name w:val="FollowedHyperlink"/>
    <w:basedOn w:val="Fontepargpadro"/>
    <w:uiPriority w:val="99"/>
    <w:semiHidden/>
    <w:unhideWhenUsed/>
    <w:rsid w:val="00F26632"/>
    <w:rPr>
      <w:color w:val="7F7981" w:themeColor="followedHyperlink"/>
      <w:u w:val="single"/>
    </w:rPr>
  </w:style>
  <w:style w:type="paragraph" w:customStyle="1" w:styleId="dou-paragraph">
    <w:name w:val="dou-paragraph"/>
    <w:basedOn w:val="Normal"/>
    <w:rsid w:val="00F26632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2">
    <w:name w:val="texto2"/>
    <w:basedOn w:val="Normal"/>
    <w:rsid w:val="00F26632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F26632"/>
    <w:rPr>
      <w:color w:val="808080"/>
    </w:rPr>
  </w:style>
  <w:style w:type="character" w:customStyle="1" w:styleId="sr-only">
    <w:name w:val="sr-only"/>
    <w:basedOn w:val="Fontepargpadro"/>
    <w:rsid w:val="00F26632"/>
  </w:style>
  <w:style w:type="paragraph" w:customStyle="1" w:styleId="Contedodoquadro">
    <w:name w:val="Conteúdo do quadro"/>
    <w:basedOn w:val="Normal"/>
    <w:qFormat/>
    <w:rsid w:val="00AF7182"/>
    <w:pPr>
      <w:tabs>
        <w:tab w:val="clear" w:pos="1615"/>
      </w:tabs>
      <w:suppressAutoHyphens/>
    </w:pPr>
    <w:rPr>
      <w:rFonts w:eastAsia="Calibri" w:cs="Calibri"/>
      <w:lang w:eastAsia="pt-BR"/>
    </w:rPr>
  </w:style>
  <w:style w:type="character" w:customStyle="1" w:styleId="markedcontent">
    <w:name w:val="markedcontent"/>
    <w:basedOn w:val="Fontepargpadro"/>
    <w:rsid w:val="00AF7182"/>
  </w:style>
  <w:style w:type="character" w:customStyle="1" w:styleId="MenoPendente1">
    <w:name w:val="Menção Pendente1"/>
    <w:basedOn w:val="Fontepargpadro"/>
    <w:uiPriority w:val="99"/>
    <w:semiHidden/>
    <w:unhideWhenUsed/>
    <w:rsid w:val="00AF7182"/>
    <w:rPr>
      <w:color w:val="605E5C"/>
      <w:shd w:val="clear" w:color="auto" w:fill="E1DFDD"/>
    </w:rPr>
  </w:style>
  <w:style w:type="character" w:customStyle="1" w:styleId="mw-headline">
    <w:name w:val="mw-headline"/>
    <w:basedOn w:val="Fontepargpadro"/>
    <w:rsid w:val="00AF7182"/>
  </w:style>
  <w:style w:type="character" w:customStyle="1" w:styleId="underline">
    <w:name w:val="underline"/>
    <w:basedOn w:val="Fontepargpadro"/>
    <w:rsid w:val="00AF7182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F7182"/>
    <w:pPr>
      <w:tabs>
        <w:tab w:val="clear" w:pos="161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F7182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Standard">
    <w:name w:val="Standard"/>
    <w:rsid w:val="00CE504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Liberation Serif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0"/>
    <w:rsid w:val="00CE5047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0">
    <w:name w:val="Text body"/>
    <w:basedOn w:val="Standard"/>
    <w:rsid w:val="00CE5047"/>
    <w:pPr>
      <w:spacing w:after="140" w:line="276" w:lineRule="auto"/>
    </w:pPr>
  </w:style>
  <w:style w:type="paragraph" w:styleId="Lista">
    <w:name w:val="List"/>
    <w:basedOn w:val="Textbody0"/>
    <w:rsid w:val="00CE5047"/>
  </w:style>
  <w:style w:type="paragraph" w:customStyle="1" w:styleId="Index">
    <w:name w:val="Index"/>
    <w:basedOn w:val="Standard"/>
    <w:rsid w:val="00CE5047"/>
    <w:pPr>
      <w:suppressLineNumbers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CE5047"/>
    <w:rPr>
      <w:color w:val="605E5C"/>
      <w:shd w:val="clear" w:color="auto" w:fill="E1DFDD"/>
    </w:rPr>
  </w:style>
  <w:style w:type="character" w:customStyle="1" w:styleId="cf01">
    <w:name w:val="cf01"/>
    <w:basedOn w:val="Fontepargpadro"/>
    <w:rsid w:val="00CE5047"/>
    <w:rPr>
      <w:rFonts w:ascii="Segoe UI" w:hAnsi="Segoe UI" w:cs="Segoe UI" w:hint="default"/>
      <w:color w:val="525253"/>
      <w:sz w:val="18"/>
      <w:szCs w:val="18"/>
    </w:rPr>
  </w:style>
  <w:style w:type="paragraph" w:customStyle="1" w:styleId="Body">
    <w:name w:val="Body"/>
    <w:rsid w:val="001705A0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615"/>
      </w:tabs>
      <w:spacing w:line="240" w:lineRule="auto"/>
    </w:pPr>
    <w:rPr>
      <w:rFonts w:ascii="Calibri Light" w:eastAsia="Arial Unicode MS" w:hAnsi="Calibri Light" w:cs="Arial Unicode MS"/>
      <w:color w:val="000000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s://solisgedemo.solis.com.br/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olisgedemo.solis.com.br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hyperlink" Target="https://solisgedemo.solis.com.br/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olisgedemo.solis.com.br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a.carvalho\Desktop\Modelo%20Documento%20Azul.dotx" TargetMode="External"/></Relationships>
</file>

<file path=word/theme/theme1.xml><?xml version="1.0" encoding="utf-8"?>
<a:theme xmlns:a="http://schemas.openxmlformats.org/drawingml/2006/main" name="Cebraspe">
  <a:themeElements>
    <a:clrScheme name="Cebraspe azul">
      <a:dk1>
        <a:srgbClr val="4875BD"/>
      </a:dk1>
      <a:lt1>
        <a:sysClr val="window" lastClr="FFFFFF"/>
      </a:lt1>
      <a:dk2>
        <a:srgbClr val="0E194A"/>
      </a:dk2>
      <a:lt2>
        <a:srgbClr val="FFFFFF"/>
      </a:lt2>
      <a:accent1>
        <a:srgbClr val="4875BD"/>
      </a:accent1>
      <a:accent2>
        <a:srgbClr val="0C4A87"/>
      </a:accent2>
      <a:accent3>
        <a:srgbClr val="1C407A"/>
      </a:accent3>
      <a:accent4>
        <a:srgbClr val="7F7981"/>
      </a:accent4>
      <a:accent5>
        <a:srgbClr val="3C3C3C"/>
      </a:accent5>
      <a:accent6>
        <a:srgbClr val="181818"/>
      </a:accent6>
      <a:hlink>
        <a:srgbClr val="4875BD"/>
      </a:hlink>
      <a:folHlink>
        <a:srgbClr val="7F7981"/>
      </a:folHlink>
    </a:clrScheme>
    <a:fontScheme name="Cebraspe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36F59C04359847920275F1F2E00336" ma:contentTypeVersion="0" ma:contentTypeDescription="Crie um novo documento." ma:contentTypeScope="" ma:versionID="98648ca29038437fffa277e2319b52d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cb358bd3c4937f8c29cf3e1e721863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1572A7-2E36-4779-8753-C470023A8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68F9D5-F40B-45D8-B673-8038E33D79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FDFAFE-919E-4462-8CC5-09D9A76BC3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559477-34BA-44A9-8E78-154A2F7965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Documento Azul.dotx</Template>
  <TotalTime>36</TotalTime>
  <Pages>25</Pages>
  <Words>2226</Words>
  <Characters>12021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Carvalho</dc:creator>
  <cp:lastModifiedBy>Lucas Carvalho</cp:lastModifiedBy>
  <cp:revision>12</cp:revision>
  <cp:lastPrinted>2019-09-30T17:55:00Z</cp:lastPrinted>
  <dcterms:created xsi:type="dcterms:W3CDTF">2022-05-27T21:39:00Z</dcterms:created>
  <dcterms:modified xsi:type="dcterms:W3CDTF">2022-06-05T16:01:00Z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0x0101000036F59C04359847920275F1F2E00336</vt:lpwstr>
  </property>
</Properties>
</file>