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CE" w:rsidRDefault="00B37DCE" w:rsidP="00B37D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Ebrima" w:hAnsi="Ebrima" w:cs="Calibri"/>
          <w:b/>
          <w:bCs/>
          <w:color w:val="222222"/>
          <w:sz w:val="22"/>
          <w:szCs w:val="22"/>
        </w:rPr>
        <w:t>Nome:</w:t>
      </w:r>
      <w:r>
        <w:rPr>
          <w:rFonts w:ascii="Ebrima" w:hAnsi="Ebrima" w:cs="Calibri"/>
          <w:color w:val="222222"/>
          <w:sz w:val="22"/>
          <w:szCs w:val="22"/>
        </w:rPr>
        <w:t xml:space="preserve"> Giulia Barqueta </w:t>
      </w:r>
      <w:proofErr w:type="spellStart"/>
      <w:r>
        <w:rPr>
          <w:rFonts w:ascii="Ebrima" w:hAnsi="Ebrima" w:cs="Calibri"/>
          <w:color w:val="222222"/>
          <w:sz w:val="22"/>
          <w:szCs w:val="22"/>
        </w:rPr>
        <w:t>Orozco</w:t>
      </w:r>
      <w:proofErr w:type="spellEnd"/>
      <w:r>
        <w:rPr>
          <w:rFonts w:ascii="Ebrima" w:hAnsi="Ebrima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Ebrima" w:hAnsi="Ebrima" w:cs="Calibri"/>
          <w:color w:val="222222"/>
          <w:sz w:val="22"/>
          <w:szCs w:val="22"/>
        </w:rPr>
        <w:t>Ciarlini</w:t>
      </w:r>
      <w:proofErr w:type="spellEnd"/>
    </w:p>
    <w:p w:rsidR="00B37DCE" w:rsidRDefault="00B37DCE" w:rsidP="00B37D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Ebrima" w:hAnsi="Ebrima" w:cs="Calibri"/>
          <w:b/>
          <w:bCs/>
          <w:color w:val="222222"/>
          <w:sz w:val="22"/>
          <w:szCs w:val="22"/>
        </w:rPr>
        <w:t>Formação acadêmica:</w:t>
      </w:r>
      <w:r>
        <w:rPr>
          <w:rFonts w:ascii="Ebrima" w:hAnsi="Ebrima" w:cs="Calibri"/>
          <w:color w:val="222222"/>
          <w:sz w:val="22"/>
          <w:szCs w:val="22"/>
        </w:rPr>
        <w:t> Direito</w:t>
      </w:r>
    </w:p>
    <w:p w:rsidR="00B37DCE" w:rsidRDefault="00B37DCE" w:rsidP="00B37D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Ebrima" w:hAnsi="Ebrima" w:cs="Calibri"/>
          <w:b/>
          <w:bCs/>
          <w:color w:val="222222"/>
          <w:sz w:val="22"/>
          <w:szCs w:val="22"/>
        </w:rPr>
        <w:t>Cargo:</w:t>
      </w:r>
      <w:r>
        <w:rPr>
          <w:rFonts w:ascii="Ebrima" w:hAnsi="Ebrima" w:cs="Calibri"/>
          <w:color w:val="222222"/>
          <w:sz w:val="22"/>
          <w:szCs w:val="22"/>
        </w:rPr>
        <w:t> Assessora Especial da Unidade de Administração Geral (UAG)</w:t>
      </w:r>
    </w:p>
    <w:p w:rsidR="00B37DCE" w:rsidRDefault="00B37DCE" w:rsidP="00B37D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Ebrima" w:hAnsi="Ebrima" w:cs="Calibri"/>
          <w:b/>
          <w:bCs/>
          <w:color w:val="222222"/>
          <w:sz w:val="22"/>
          <w:szCs w:val="22"/>
        </w:rPr>
        <w:t>Breve currículo:</w:t>
      </w:r>
      <w:r>
        <w:rPr>
          <w:rFonts w:ascii="Ebrima" w:hAnsi="Ebrima" w:cs="Calibri"/>
          <w:color w:val="222222"/>
          <w:sz w:val="22"/>
          <w:szCs w:val="22"/>
        </w:rPr>
        <w:t xml:space="preserve"> Graduada em Direito pelo Centro Universitário de Brasília, desempenhou várias funções na esfera pública e privada, tais como: Advogada na área Cível, Advogada do Núcleo de Prática Jurídica do CEUB, Analista de Direito e Legislação da Secretaria de Estado de Educação do DF, Analista de Direito da Fundação Hemocentro de Brasília, Chefe Substituta da Assessoria Jurídica do Hemocentro. No momento, exerce a função de Assessora Especial da UAG da Universidade do Distrito Federal Professor Jorge Amaury Maia Nunes – </w:t>
      </w:r>
      <w:proofErr w:type="spellStart"/>
      <w:r>
        <w:rPr>
          <w:rFonts w:ascii="Ebrima" w:hAnsi="Ebrima" w:cs="Calibri"/>
          <w:color w:val="222222"/>
          <w:sz w:val="22"/>
          <w:szCs w:val="22"/>
        </w:rPr>
        <w:t>UnDF</w:t>
      </w:r>
      <w:proofErr w:type="spellEnd"/>
      <w:r>
        <w:rPr>
          <w:rFonts w:ascii="Ebrima" w:hAnsi="Ebrima" w:cs="Calibri"/>
          <w:color w:val="222222"/>
          <w:sz w:val="22"/>
          <w:szCs w:val="22"/>
        </w:rPr>
        <w:t>.</w:t>
      </w:r>
    </w:p>
    <w:p w:rsidR="009331FC" w:rsidRDefault="009331FC">
      <w:bookmarkStart w:id="0" w:name="_GoBack"/>
      <w:bookmarkEnd w:id="0"/>
    </w:p>
    <w:sectPr w:rsidR="009331FC" w:rsidSect="00AA794E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C"/>
    <w:rsid w:val="00061744"/>
    <w:rsid w:val="00076D66"/>
    <w:rsid w:val="00080B16"/>
    <w:rsid w:val="00355C3E"/>
    <w:rsid w:val="003864A1"/>
    <w:rsid w:val="00390BE8"/>
    <w:rsid w:val="00441F4E"/>
    <w:rsid w:val="004B581E"/>
    <w:rsid w:val="004F3F61"/>
    <w:rsid w:val="005053F4"/>
    <w:rsid w:val="00516433"/>
    <w:rsid w:val="008377E9"/>
    <w:rsid w:val="00870ED0"/>
    <w:rsid w:val="009124CB"/>
    <w:rsid w:val="009331FC"/>
    <w:rsid w:val="00995E46"/>
    <w:rsid w:val="009F1AB1"/>
    <w:rsid w:val="00A10CE6"/>
    <w:rsid w:val="00AA794E"/>
    <w:rsid w:val="00B37DCE"/>
    <w:rsid w:val="00B938F6"/>
    <w:rsid w:val="00BB6603"/>
    <w:rsid w:val="00CC58BF"/>
    <w:rsid w:val="00F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6A6E6-6DF8-46EB-92D3-8F4E3F41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BE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">
    <w:name w:val="texto"/>
    <w:basedOn w:val="Fontepargpadro"/>
    <w:rsid w:val="003864A1"/>
  </w:style>
  <w:style w:type="paragraph" w:styleId="NormalWeb">
    <w:name w:val="Normal (Web)"/>
    <w:basedOn w:val="Normal"/>
    <w:uiPriority w:val="99"/>
    <w:semiHidden/>
    <w:unhideWhenUsed/>
    <w:rsid w:val="00B3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Ozania Vieira de Freitas</dc:creator>
  <cp:keywords/>
  <dc:description/>
  <cp:lastModifiedBy>Alan Paulo Rego da Silva</cp:lastModifiedBy>
  <cp:revision>2</cp:revision>
  <dcterms:created xsi:type="dcterms:W3CDTF">2024-04-17T17:55:00Z</dcterms:created>
  <dcterms:modified xsi:type="dcterms:W3CDTF">2024-04-17T17:55:00Z</dcterms:modified>
</cp:coreProperties>
</file>